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40" w:rsidRPr="00852BAB" w:rsidRDefault="00435340" w:rsidP="0043534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435340" w:rsidRPr="00852BAB" w:rsidRDefault="00435340" w:rsidP="00435340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 xml:space="preserve">к приказу Управления образования </w:t>
      </w:r>
    </w:p>
    <w:p w:rsidR="00435340" w:rsidRPr="00852BAB" w:rsidRDefault="00435340" w:rsidP="00435340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>администрации района</w:t>
      </w:r>
    </w:p>
    <w:p w:rsidR="00435340" w:rsidRPr="00852BAB" w:rsidRDefault="00435340" w:rsidP="00435340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>от 16.06.2021 №358</w:t>
      </w:r>
    </w:p>
    <w:p w:rsidR="00803BBB" w:rsidRDefault="00803BBB" w:rsidP="00803BBB">
      <w:pPr>
        <w:jc w:val="center"/>
        <w:rPr>
          <w:b/>
          <w:sz w:val="32"/>
        </w:rPr>
      </w:pPr>
      <w:r w:rsidRPr="007C4195">
        <w:rPr>
          <w:b/>
          <w:sz w:val="32"/>
          <w:szCs w:val="32"/>
        </w:rPr>
        <w:t>Содержательный анализ результатов мониторинга</w:t>
      </w:r>
      <w:r w:rsidRPr="00853582">
        <w:rPr>
          <w:b/>
          <w:sz w:val="32"/>
        </w:rPr>
        <w:t xml:space="preserve"> </w:t>
      </w:r>
    </w:p>
    <w:p w:rsidR="00803BBB" w:rsidRDefault="00803BBB" w:rsidP="00803BB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достижений предметных и метапредметных результатов </w:t>
      </w:r>
      <w:r w:rsidR="00535A7A">
        <w:rPr>
          <w:b/>
          <w:sz w:val="32"/>
          <w:szCs w:val="28"/>
        </w:rPr>
        <w:t>обучающихся 2</w:t>
      </w:r>
      <w:r w:rsidRPr="00853582">
        <w:rPr>
          <w:b/>
          <w:sz w:val="32"/>
          <w:szCs w:val="28"/>
        </w:rPr>
        <w:t xml:space="preserve">-х  классов общеобразовательных учреждений </w:t>
      </w:r>
    </w:p>
    <w:p w:rsidR="00803BBB" w:rsidRDefault="00803BBB" w:rsidP="00803BBB">
      <w:pPr>
        <w:jc w:val="center"/>
        <w:rPr>
          <w:b/>
          <w:sz w:val="32"/>
          <w:szCs w:val="28"/>
        </w:rPr>
      </w:pPr>
      <w:r w:rsidRPr="00853582">
        <w:rPr>
          <w:b/>
          <w:sz w:val="32"/>
          <w:szCs w:val="28"/>
        </w:rPr>
        <w:t>Тотемского муниципального района</w:t>
      </w:r>
    </w:p>
    <w:p w:rsidR="00803BBB" w:rsidRDefault="00803BBB" w:rsidP="00803BBB">
      <w:pPr>
        <w:suppressAutoHyphens/>
        <w:snapToGrid w:val="0"/>
        <w:spacing w:before="100" w:beforeAutospacing="1" w:after="100" w:afterAutospacing="1"/>
        <w:contextualSpacing/>
      </w:pPr>
    </w:p>
    <w:p w:rsidR="00803BBB" w:rsidRPr="0082620E" w:rsidRDefault="00803BBB" w:rsidP="00803BBB">
      <w:pPr>
        <w:ind w:firstLine="709"/>
        <w:jc w:val="both"/>
        <w:rPr>
          <w:sz w:val="28"/>
          <w:szCs w:val="28"/>
        </w:rPr>
      </w:pPr>
      <w:r w:rsidRPr="0082620E">
        <w:rPr>
          <w:sz w:val="28"/>
          <w:szCs w:val="28"/>
        </w:rPr>
        <w:t>В федеральных государственных образовательных стандартах начального общего образования обозначено, что одним из результатов обучения в начальной школе является способность выпускников решать учебно-практические и учебно-познавательные задачи на основе:</w:t>
      </w:r>
    </w:p>
    <w:p w:rsidR="00803BBB" w:rsidRPr="0082620E" w:rsidRDefault="00803BBB" w:rsidP="00803BBB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системы знаний и представлений о природе, обществе, человеке, знаковых и информационных системах;</w:t>
      </w:r>
    </w:p>
    <w:p w:rsidR="00803BBB" w:rsidRPr="0082620E" w:rsidRDefault="00803BBB" w:rsidP="00803BBB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умений учебно-познавательной и учебно-практической деятельности;</w:t>
      </w:r>
    </w:p>
    <w:p w:rsidR="00803BBB" w:rsidRPr="0082620E" w:rsidRDefault="00803BBB" w:rsidP="00803BBB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обобщённых способов деятельности;</w:t>
      </w:r>
    </w:p>
    <w:p w:rsidR="00803BBB" w:rsidRPr="0082620E" w:rsidRDefault="00803BBB" w:rsidP="00803BBB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коммуникативных и информационных умений.</w:t>
      </w:r>
    </w:p>
    <w:p w:rsidR="00803BBB" w:rsidRDefault="00803BBB" w:rsidP="00803BBB">
      <w:pPr>
        <w:rPr>
          <w:b/>
          <w:sz w:val="32"/>
          <w:szCs w:val="28"/>
        </w:rPr>
      </w:pPr>
      <w:r w:rsidRPr="0082620E">
        <w:rPr>
          <w:sz w:val="28"/>
          <w:szCs w:val="28"/>
        </w:rPr>
        <w:t>Образование предполагает не только освоение младшими школьниками системы опорных предметных знаний и умений, но и становление их учебной самостоятельности.</w:t>
      </w:r>
      <w:r w:rsidRPr="001E1A5E">
        <w:rPr>
          <w:b/>
          <w:sz w:val="32"/>
          <w:szCs w:val="28"/>
        </w:rPr>
        <w:t xml:space="preserve"> </w:t>
      </w:r>
    </w:p>
    <w:p w:rsidR="00803BBB" w:rsidRDefault="00803BBB" w:rsidP="00803BB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Pr="00497A75">
        <w:rPr>
          <w:sz w:val="28"/>
          <w:szCs w:val="28"/>
        </w:rPr>
        <w:t xml:space="preserve"> работа позволяет выявить группу учащихся, требующих особого внимания в основной школе. </w:t>
      </w:r>
    </w:p>
    <w:p w:rsidR="00803BBB" w:rsidRPr="00DD4847" w:rsidRDefault="00803BBB" w:rsidP="00803BBB">
      <w:pPr>
        <w:rPr>
          <w:sz w:val="28"/>
          <w:szCs w:val="28"/>
          <w:lang w:eastAsia="en-US"/>
        </w:rPr>
      </w:pPr>
      <w:r w:rsidRPr="00DD4847">
        <w:rPr>
          <w:b/>
          <w:sz w:val="28"/>
          <w:szCs w:val="28"/>
          <w:lang w:eastAsia="en-US"/>
        </w:rPr>
        <w:t>Цель работы</w:t>
      </w:r>
      <w:r w:rsidRPr="00DD4847">
        <w:rPr>
          <w:sz w:val="28"/>
          <w:szCs w:val="28"/>
          <w:lang w:eastAsia="en-US"/>
        </w:rPr>
        <w:t xml:space="preserve"> </w:t>
      </w:r>
      <w:r w:rsidRPr="00DD4847">
        <w:rPr>
          <w:i/>
          <w:sz w:val="28"/>
          <w:szCs w:val="28"/>
          <w:lang w:eastAsia="en-US"/>
        </w:rPr>
        <w:t xml:space="preserve">– </w:t>
      </w:r>
      <w:r w:rsidRPr="00DD4847">
        <w:rPr>
          <w:sz w:val="28"/>
          <w:szCs w:val="28"/>
          <w:lang w:eastAsia="en-US"/>
        </w:rPr>
        <w:t>выявить уровень достижения учащимися требований ФГОС НОО</w:t>
      </w:r>
      <w:r>
        <w:rPr>
          <w:sz w:val="28"/>
          <w:szCs w:val="28"/>
          <w:lang w:eastAsia="en-US"/>
        </w:rPr>
        <w:t xml:space="preserve"> </w:t>
      </w:r>
      <w:r w:rsidRPr="00DD4847">
        <w:rPr>
          <w:sz w:val="28"/>
          <w:szCs w:val="28"/>
          <w:lang w:eastAsia="en-US"/>
        </w:rPr>
        <w:t xml:space="preserve">по центральным темам программы русского языка, математики и литературного </w:t>
      </w:r>
      <w:r>
        <w:rPr>
          <w:sz w:val="28"/>
          <w:szCs w:val="28"/>
          <w:lang w:eastAsia="en-US"/>
        </w:rPr>
        <w:t xml:space="preserve">   </w:t>
      </w:r>
      <w:r w:rsidRPr="00DD4847">
        <w:rPr>
          <w:sz w:val="28"/>
          <w:szCs w:val="28"/>
          <w:lang w:eastAsia="en-US"/>
        </w:rPr>
        <w:t xml:space="preserve"> чтения за </w:t>
      </w:r>
      <w:r w:rsidRPr="00DD4847">
        <w:rPr>
          <w:sz w:val="28"/>
          <w:szCs w:val="28"/>
          <w:lang w:val="en-US" w:eastAsia="en-US"/>
        </w:rPr>
        <w:t>I</w:t>
      </w:r>
      <w:r w:rsidRPr="00DD4847">
        <w:rPr>
          <w:sz w:val="28"/>
          <w:szCs w:val="28"/>
          <w:lang w:eastAsia="en-US"/>
        </w:rPr>
        <w:t xml:space="preserve"> полугодие 4-ого класса.</w:t>
      </w:r>
    </w:p>
    <w:p w:rsidR="00803BBB" w:rsidRDefault="00803BBB" w:rsidP="00803BBB">
      <w:pPr>
        <w:ind w:firstLine="425"/>
        <w:jc w:val="both"/>
        <w:rPr>
          <w:sz w:val="28"/>
          <w:szCs w:val="28"/>
        </w:rPr>
      </w:pPr>
      <w:r w:rsidRPr="002D50FE">
        <w:rPr>
          <w:b/>
          <w:bCs/>
          <w:sz w:val="28"/>
          <w:szCs w:val="28"/>
        </w:rPr>
        <w:t>Форма:</w:t>
      </w:r>
      <w:r>
        <w:rPr>
          <w:sz w:val="28"/>
          <w:szCs w:val="28"/>
        </w:rPr>
        <w:t xml:space="preserve">  комплексная работа </w:t>
      </w:r>
    </w:p>
    <w:p w:rsidR="00803BBB" w:rsidRPr="002D50FE" w:rsidRDefault="00803BBB" w:rsidP="00803BBB">
      <w:pPr>
        <w:ind w:firstLine="425"/>
        <w:jc w:val="both"/>
        <w:rPr>
          <w:b/>
          <w:bCs/>
          <w:sz w:val="28"/>
          <w:szCs w:val="28"/>
        </w:rPr>
      </w:pPr>
      <w:r w:rsidRPr="002D50FE">
        <w:rPr>
          <w:b/>
          <w:bCs/>
          <w:sz w:val="28"/>
          <w:szCs w:val="28"/>
        </w:rPr>
        <w:t>Дата проведения:</w:t>
      </w:r>
      <w:r>
        <w:rPr>
          <w:b/>
          <w:bCs/>
          <w:sz w:val="28"/>
          <w:szCs w:val="28"/>
        </w:rPr>
        <w:t xml:space="preserve"> </w:t>
      </w:r>
      <w:r w:rsidR="00BD0BE7">
        <w:rPr>
          <w:sz w:val="28"/>
          <w:szCs w:val="28"/>
        </w:rPr>
        <w:t>14</w:t>
      </w:r>
      <w:r w:rsidR="00535A7A">
        <w:rPr>
          <w:sz w:val="28"/>
          <w:szCs w:val="28"/>
        </w:rPr>
        <w:t>. 05. 21</w:t>
      </w:r>
      <w:r w:rsidRPr="00C073AA">
        <w:rPr>
          <w:sz w:val="28"/>
          <w:szCs w:val="28"/>
        </w:rPr>
        <w:t xml:space="preserve"> г.</w:t>
      </w:r>
    </w:p>
    <w:p w:rsidR="00803BBB" w:rsidRDefault="00803BBB" w:rsidP="00803BBB">
      <w:pPr>
        <w:suppressAutoHyphens/>
        <w:snapToGrid w:val="0"/>
        <w:spacing w:before="100" w:beforeAutospacing="1" w:after="100" w:afterAutospacing="1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97A75">
        <w:rPr>
          <w:b/>
          <w:sz w:val="28"/>
          <w:szCs w:val="28"/>
        </w:rPr>
        <w:t xml:space="preserve">Объекты оценки – </w:t>
      </w:r>
      <w:r w:rsidRPr="00497A75">
        <w:rPr>
          <w:sz w:val="28"/>
          <w:szCs w:val="28"/>
        </w:rPr>
        <w:t xml:space="preserve">перечень умений, характеризующих достижение </w:t>
      </w:r>
      <w:r>
        <w:rPr>
          <w:sz w:val="28"/>
          <w:szCs w:val="28"/>
        </w:rPr>
        <w:t xml:space="preserve"> </w:t>
      </w:r>
      <w:r w:rsidRPr="00497A75">
        <w:rPr>
          <w:sz w:val="28"/>
          <w:szCs w:val="28"/>
        </w:rPr>
        <w:t>планируемых результатов, проверяемых в рамках процедуры оценки состояния системы начального образования (итоговый контроль индивидуальных дости</w:t>
      </w:r>
      <w:r>
        <w:rPr>
          <w:sz w:val="28"/>
          <w:szCs w:val="28"/>
        </w:rPr>
        <w:t>жений учащихся в образовательных  учреждениях Тотемского района</w:t>
      </w:r>
      <w:r w:rsidRPr="00497A75">
        <w:rPr>
          <w:sz w:val="28"/>
          <w:szCs w:val="28"/>
        </w:rPr>
        <w:t xml:space="preserve">).    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t>Общая характеристика комплексной работы.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lastRenderedPageBreak/>
        <w:t>1</w:t>
      </w:r>
      <w:r w:rsidRPr="00DD4847">
        <w:rPr>
          <w:bCs/>
          <w:sz w:val="28"/>
          <w:szCs w:val="28"/>
          <w:lang w:eastAsia="en-US"/>
        </w:rPr>
        <w:t xml:space="preserve">. В </w:t>
      </w:r>
      <w:r w:rsidRPr="006C5D17">
        <w:rPr>
          <w:sz w:val="28"/>
          <w:szCs w:val="28"/>
          <w:lang w:eastAsia="en-US"/>
        </w:rPr>
        <w:t>основной части</w:t>
      </w:r>
      <w:r w:rsidRPr="00DD4847">
        <w:rPr>
          <w:b/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 xml:space="preserve">работы девять заданий. Они направлены на оценку сформированности таких способов действий и понятий, которые служат опорой в дальнейшем обучении. </w:t>
      </w:r>
      <w:r>
        <w:rPr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>Выполнение заданий основной части обязательно для всех учащихся.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t>2</w:t>
      </w:r>
      <w:r w:rsidRPr="00DD4847">
        <w:rPr>
          <w:bCs/>
          <w:sz w:val="28"/>
          <w:szCs w:val="28"/>
          <w:lang w:eastAsia="en-US"/>
        </w:rPr>
        <w:t>. Задания дополнительной части</w:t>
      </w:r>
      <w:r w:rsidRPr="00DD4847">
        <w:rPr>
          <w:b/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 xml:space="preserve">имеют более высокую сложность. </w:t>
      </w:r>
    </w:p>
    <w:p w:rsidR="00803BBB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DD4847">
        <w:rPr>
          <w:b/>
          <w:bCs/>
          <w:iCs/>
          <w:sz w:val="28"/>
          <w:szCs w:val="28"/>
          <w:lang w:eastAsia="en-US"/>
        </w:rPr>
        <w:t>3. Время и способ выполнения проверочной работы.</w:t>
      </w:r>
    </w:p>
    <w:p w:rsidR="00803BBB" w:rsidRPr="00BB42E6" w:rsidRDefault="00803BBB" w:rsidP="00803BBB">
      <w:pPr>
        <w:pStyle w:val="2"/>
        <w:widowControl w:val="0"/>
        <w:autoSpaceDE w:val="0"/>
        <w:autoSpaceDN w:val="0"/>
        <w:adjustRightInd w:val="0"/>
        <w:ind w:firstLine="567"/>
      </w:pPr>
      <w:r w:rsidRPr="00BB42E6">
        <w:t>– для заданий базового уровня сложности – 1-2 минуты;</w:t>
      </w:r>
    </w:p>
    <w:p w:rsidR="00803BBB" w:rsidRPr="00BB42E6" w:rsidRDefault="00803BBB" w:rsidP="00803BBB">
      <w:pPr>
        <w:pStyle w:val="2"/>
        <w:widowControl w:val="0"/>
        <w:autoSpaceDE w:val="0"/>
        <w:autoSpaceDN w:val="0"/>
        <w:adjustRightInd w:val="0"/>
        <w:ind w:firstLine="567"/>
      </w:pPr>
      <w:r w:rsidRPr="00BB42E6">
        <w:t>– для заданий повышенной сложности – 2-5 минут;</w:t>
      </w:r>
    </w:p>
    <w:p w:rsidR="00803BBB" w:rsidRPr="00BB42E6" w:rsidRDefault="00803BBB" w:rsidP="00803BBB">
      <w:pPr>
        <w:pStyle w:val="2"/>
        <w:widowControl w:val="0"/>
        <w:autoSpaceDE w:val="0"/>
        <w:autoSpaceDN w:val="0"/>
        <w:adjustRightInd w:val="0"/>
        <w:ind w:firstLine="567"/>
      </w:pPr>
      <w:r w:rsidRPr="00BB42E6">
        <w:t>– около 10 минут – чтение текста.</w:t>
      </w:r>
    </w:p>
    <w:p w:rsidR="00803BBB" w:rsidRDefault="00803BBB" w:rsidP="00803BBB">
      <w:pPr>
        <w:ind w:right="-2" w:firstLine="567"/>
        <w:jc w:val="both"/>
        <w:rPr>
          <w:sz w:val="28"/>
          <w:szCs w:val="28"/>
        </w:rPr>
      </w:pPr>
      <w:r w:rsidRPr="00425E05">
        <w:rPr>
          <w:sz w:val="28"/>
          <w:szCs w:val="28"/>
        </w:rPr>
        <w:t>На в</w:t>
      </w:r>
      <w:r>
        <w:rPr>
          <w:sz w:val="28"/>
          <w:szCs w:val="28"/>
        </w:rPr>
        <w:t>ыполнение всей работы -</w:t>
      </w:r>
      <w:r w:rsidRPr="00425E05">
        <w:rPr>
          <w:sz w:val="28"/>
          <w:szCs w:val="28"/>
        </w:rPr>
        <w:t xml:space="preserve"> 40 минут. </w:t>
      </w:r>
    </w:p>
    <w:p w:rsidR="00803BBB" w:rsidRPr="00DD4847" w:rsidRDefault="00803BBB" w:rsidP="00803BBB">
      <w:pPr>
        <w:ind w:right="-2" w:firstLine="567"/>
        <w:jc w:val="both"/>
        <w:rPr>
          <w:bCs/>
          <w:sz w:val="28"/>
          <w:szCs w:val="28"/>
        </w:rPr>
      </w:pPr>
      <w:r w:rsidRPr="00425E05">
        <w:rPr>
          <w:sz w:val="28"/>
          <w:szCs w:val="28"/>
        </w:rPr>
        <w:t>Для инструктажа учащихся и подписи итогов</w:t>
      </w:r>
      <w:r>
        <w:rPr>
          <w:sz w:val="28"/>
          <w:szCs w:val="28"/>
        </w:rPr>
        <w:t>ой работы отводятся</w:t>
      </w:r>
      <w:r w:rsidRPr="00425E05">
        <w:rPr>
          <w:sz w:val="28"/>
          <w:szCs w:val="28"/>
        </w:rPr>
        <w:t xml:space="preserve"> дополнительные 5 минут. Таким образом, общее время проведения контрольной работы  –  45 минут.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Комплексная работа состоит из двух частей – основной и дополнительной. В основной  части  проверяется базовый уровень, в дополнительной   части - повышенный уровень.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en-US"/>
        </w:rPr>
      </w:pPr>
      <w:r w:rsidRPr="00DD4847">
        <w:rPr>
          <w:bCs/>
          <w:sz w:val="28"/>
          <w:szCs w:val="28"/>
          <w:lang w:eastAsia="en-US"/>
        </w:rPr>
        <w:t xml:space="preserve">       На выполнение комплексной работы отводится 40  минут.  При необходимости, медленно работающим детям, рекомендуется дать дополнительное время. 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Исправления, допущенные учеником, не учитываются и не влияют на оценку работы.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Качество почерка и аккуратность оформления работы не влияют на оценку выполнения работы.</w:t>
      </w: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Каждый ученик получает бланк с текстом проверочной работы, в котором отмечает или записывает свои ответы на задания.</w:t>
      </w:r>
    </w:p>
    <w:p w:rsidR="00803BBB" w:rsidRPr="00E04B27" w:rsidRDefault="00803BBB" w:rsidP="00803BBB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eastAsia="en-US"/>
        </w:rPr>
      </w:pPr>
      <w:r w:rsidRPr="00DD4847">
        <w:rPr>
          <w:i/>
          <w:iCs/>
          <w:sz w:val="28"/>
          <w:szCs w:val="28"/>
          <w:lang w:eastAsia="en-US"/>
        </w:rPr>
        <w:t xml:space="preserve">Условные обозначения: </w:t>
      </w:r>
      <w:r w:rsidRPr="00DD4847">
        <w:rPr>
          <w:sz w:val="28"/>
          <w:szCs w:val="28"/>
          <w:lang w:eastAsia="en-US"/>
        </w:rPr>
        <w:t xml:space="preserve">Б — базовый уровень;  П — повышенный уровень. </w:t>
      </w:r>
    </w:p>
    <w:p w:rsidR="00803BBB" w:rsidRPr="00AC171D" w:rsidRDefault="00803BBB" w:rsidP="00803BBB">
      <w:pPr>
        <w:ind w:right="-2" w:firstLine="567"/>
        <w:jc w:val="both"/>
        <w:rPr>
          <w:b/>
          <w:bCs/>
          <w:sz w:val="28"/>
          <w:szCs w:val="28"/>
        </w:rPr>
      </w:pPr>
      <w:r w:rsidRPr="00497A75">
        <w:rPr>
          <w:b/>
          <w:bCs/>
          <w:sz w:val="28"/>
          <w:szCs w:val="28"/>
        </w:rPr>
        <w:t>Проверка работы</w:t>
      </w:r>
    </w:p>
    <w:p w:rsidR="00803BBB" w:rsidRPr="00223937" w:rsidRDefault="00803BBB" w:rsidP="00803BBB">
      <w:pPr>
        <w:ind w:firstLine="709"/>
        <w:jc w:val="both"/>
        <w:rPr>
          <w:sz w:val="28"/>
          <w:szCs w:val="28"/>
        </w:rPr>
      </w:pPr>
      <w:r w:rsidRPr="00223937">
        <w:rPr>
          <w:sz w:val="28"/>
          <w:szCs w:val="28"/>
        </w:rPr>
        <w:t xml:space="preserve">Работы учащихся проверяются и оцениваются учителями начальной школы. </w:t>
      </w:r>
    </w:p>
    <w:p w:rsidR="00803BBB" w:rsidRPr="00223937" w:rsidRDefault="00803BBB" w:rsidP="00803B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3937">
        <w:rPr>
          <w:rFonts w:ascii="Times New Roman CYR" w:hAnsi="Times New Roman CYR" w:cs="Times New Roman CYR"/>
          <w:sz w:val="28"/>
          <w:szCs w:val="28"/>
        </w:rPr>
        <w:t>В заданиях с кратким ответом ученик должен записать требуемый краткий ответ. Если учащийся, наряду с верным ответом приводит и неверные ответы, то задание считается выполненным неверно.</w:t>
      </w:r>
    </w:p>
    <w:p w:rsidR="00803BBB" w:rsidRPr="00223937" w:rsidRDefault="00803BBB" w:rsidP="00803B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3937">
        <w:rPr>
          <w:rFonts w:ascii="Times New Roman CYR" w:hAnsi="Times New Roman CYR" w:cs="Times New Roman CYR"/>
          <w:sz w:val="28"/>
          <w:szCs w:val="28"/>
        </w:rPr>
        <w:t xml:space="preserve">В следующих таблицах к заданиям с выбором ответа приведены номера верных ответов, к заданиям с кратким ответом приведены верные ответы, к заданиям с записью решения или объяснения приведены примеры решений и объяснений, дано описание полных и частично верных ответов и указано число баллов, которые выставляются за тот или иной ответ. К некоторым заданиям приведены примечания относительно влияния на правильность ответа возможных недочетов, которые допускают </w:t>
      </w:r>
      <w:r w:rsidRPr="00223937">
        <w:rPr>
          <w:rFonts w:ascii="Times New Roman CYR" w:hAnsi="Times New Roman CYR" w:cs="Times New Roman CYR"/>
          <w:sz w:val="28"/>
          <w:szCs w:val="28"/>
        </w:rPr>
        <w:lastRenderedPageBreak/>
        <w:t xml:space="preserve">учащиеся. </w:t>
      </w:r>
    </w:p>
    <w:p w:rsidR="00803BBB" w:rsidRPr="00E04B27" w:rsidRDefault="00803BBB" w:rsidP="00803BB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eastAsia="en-US"/>
        </w:rPr>
      </w:pPr>
      <w:r w:rsidRPr="00E04B27">
        <w:rPr>
          <w:b/>
          <w:sz w:val="28"/>
          <w:szCs w:val="28"/>
          <w:lang w:eastAsia="en-US"/>
        </w:rPr>
        <w:t>Всего</w:t>
      </w:r>
      <w:r>
        <w:rPr>
          <w:b/>
          <w:sz w:val="28"/>
          <w:szCs w:val="28"/>
          <w:lang w:eastAsia="en-US"/>
        </w:rPr>
        <w:t xml:space="preserve"> в комплексной работе</w:t>
      </w:r>
      <w:r w:rsidRPr="00E04B27">
        <w:rPr>
          <w:b/>
          <w:sz w:val="28"/>
          <w:szCs w:val="28"/>
          <w:lang w:eastAsia="en-US"/>
        </w:rPr>
        <w:t>: 12 заданий</w:t>
      </w:r>
    </w:p>
    <w:p w:rsidR="00803BBB" w:rsidRPr="00E04B27" w:rsidRDefault="00803BBB" w:rsidP="00803BB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E04B27">
        <w:rPr>
          <w:b/>
          <w:sz w:val="28"/>
          <w:szCs w:val="28"/>
          <w:lang w:eastAsia="en-US"/>
        </w:rPr>
        <w:t xml:space="preserve"> </w:t>
      </w:r>
      <w:r w:rsidRPr="00E04B27">
        <w:rPr>
          <w:sz w:val="28"/>
          <w:szCs w:val="28"/>
          <w:lang w:eastAsia="en-US"/>
        </w:rPr>
        <w:t>9 заданий базово</w:t>
      </w:r>
      <w:r w:rsidR="00DE0506">
        <w:rPr>
          <w:sz w:val="28"/>
          <w:szCs w:val="28"/>
          <w:lang w:eastAsia="en-US"/>
        </w:rPr>
        <w:t>го уровня (от 0 до 15 баллов) и 4</w:t>
      </w:r>
      <w:r w:rsidRPr="00E04B27">
        <w:rPr>
          <w:sz w:val="28"/>
          <w:szCs w:val="28"/>
          <w:lang w:eastAsia="en-US"/>
        </w:rPr>
        <w:t xml:space="preserve"> задан</w:t>
      </w:r>
      <w:r w:rsidR="00DE0506">
        <w:rPr>
          <w:sz w:val="28"/>
          <w:szCs w:val="28"/>
          <w:lang w:eastAsia="en-US"/>
        </w:rPr>
        <w:t>ия повышенного уровня (от 0 до 3 баллов). Всего 23  балла</w:t>
      </w:r>
      <w:r w:rsidRPr="00E04B27">
        <w:rPr>
          <w:sz w:val="28"/>
          <w:szCs w:val="28"/>
          <w:lang w:eastAsia="en-US"/>
        </w:rPr>
        <w:t>.</w:t>
      </w:r>
    </w:p>
    <w:p w:rsidR="00803BBB" w:rsidRPr="00E04B27" w:rsidRDefault="00803BBB" w:rsidP="00803BB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04B27">
        <w:rPr>
          <w:sz w:val="28"/>
          <w:szCs w:val="28"/>
          <w:lang w:eastAsia="en-US"/>
        </w:rPr>
        <w:t xml:space="preserve">Менее </w:t>
      </w:r>
      <w:r w:rsidR="00DE0506">
        <w:rPr>
          <w:b/>
          <w:sz w:val="28"/>
          <w:szCs w:val="28"/>
          <w:lang w:eastAsia="en-US"/>
        </w:rPr>
        <w:t>11</w:t>
      </w:r>
      <w:r w:rsidRPr="00E04B27">
        <w:rPr>
          <w:b/>
          <w:sz w:val="28"/>
          <w:szCs w:val="28"/>
          <w:lang w:eastAsia="en-US"/>
        </w:rPr>
        <w:t xml:space="preserve"> баллов – низкий уровень,</w:t>
      </w:r>
      <w:r w:rsidRPr="00E04B27">
        <w:rPr>
          <w:sz w:val="28"/>
          <w:szCs w:val="28"/>
          <w:lang w:eastAsia="en-US"/>
        </w:rPr>
        <w:t xml:space="preserve">   не справился (недостаточный уровень подготовки для решения учебно – практических и учебно – познавательных задач на межпредметной основе).</w:t>
      </w:r>
    </w:p>
    <w:p w:rsidR="00803BBB" w:rsidRDefault="00803BBB" w:rsidP="00803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Оценивание работы</w:t>
      </w:r>
    </w:p>
    <w:tbl>
      <w:tblPr>
        <w:tblW w:w="8953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2"/>
        <w:gridCol w:w="2047"/>
        <w:gridCol w:w="2047"/>
        <w:gridCol w:w="2047"/>
      </w:tblGrid>
      <w:tr w:rsidR="00803BBB" w:rsidRPr="00FF1943" w:rsidTr="002C0449">
        <w:trPr>
          <w:trHeight w:val="654"/>
        </w:trPr>
        <w:tc>
          <w:tcPr>
            <w:tcW w:w="2812" w:type="dxa"/>
            <w:shd w:val="clear" w:color="auto" w:fill="auto"/>
          </w:tcPr>
          <w:p w:rsidR="00803BBB" w:rsidRPr="00FF1943" w:rsidRDefault="00803BBB" w:rsidP="002C0449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Уровни выполнения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Отметка</w:t>
            </w:r>
          </w:p>
        </w:tc>
      </w:tr>
      <w:tr w:rsidR="00803BBB" w:rsidRPr="00FF1943" w:rsidTr="002C0449">
        <w:tc>
          <w:tcPr>
            <w:tcW w:w="2812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Высокий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90% - 100%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DE0506" w:rsidP="002C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«5»</w:t>
            </w:r>
          </w:p>
        </w:tc>
      </w:tr>
      <w:tr w:rsidR="00803BBB" w:rsidRPr="00FF1943" w:rsidTr="002C0449">
        <w:tc>
          <w:tcPr>
            <w:tcW w:w="2812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Выше базового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66% – 89%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DE0506" w:rsidP="002C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«4»</w:t>
            </w:r>
          </w:p>
        </w:tc>
      </w:tr>
      <w:tr w:rsidR="00803BBB" w:rsidRPr="00FF1943" w:rsidTr="002C0449">
        <w:tc>
          <w:tcPr>
            <w:tcW w:w="2812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Базовый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50% - 65%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DE0506" w:rsidP="002C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«3»</w:t>
            </w:r>
          </w:p>
        </w:tc>
      </w:tr>
      <w:tr w:rsidR="00803BBB" w:rsidRPr="00FF1943" w:rsidTr="002C0449">
        <w:tc>
          <w:tcPr>
            <w:tcW w:w="2812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Ниже базового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Менее 50%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DE0506" w:rsidP="002C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12</w:t>
            </w:r>
            <w:r w:rsidR="00803BBB" w:rsidRPr="00FF1943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047" w:type="dxa"/>
            <w:shd w:val="clear" w:color="auto" w:fill="auto"/>
          </w:tcPr>
          <w:p w:rsidR="00803BBB" w:rsidRPr="00FF1943" w:rsidRDefault="00803BBB" w:rsidP="002C0449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«2»</w:t>
            </w:r>
          </w:p>
        </w:tc>
      </w:tr>
    </w:tbl>
    <w:p w:rsidR="00803BBB" w:rsidRDefault="00803BBB" w:rsidP="00803BBB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  <w:lang w:eastAsia="en-US"/>
        </w:rPr>
      </w:pPr>
    </w:p>
    <w:p w:rsidR="00803BBB" w:rsidRDefault="00803BBB" w:rsidP="00535A7A">
      <w:pPr>
        <w:autoSpaceDE w:val="0"/>
        <w:autoSpaceDN w:val="0"/>
        <w:adjustRightInd w:val="0"/>
        <w:spacing w:line="276" w:lineRule="auto"/>
        <w:ind w:firstLine="284"/>
        <w:rPr>
          <w:b/>
          <w:bCs/>
          <w:iCs/>
          <w:sz w:val="28"/>
          <w:szCs w:val="28"/>
          <w:lang w:eastAsia="en-US"/>
        </w:rPr>
      </w:pPr>
    </w:p>
    <w:p w:rsidR="00803BBB" w:rsidRPr="00DD4847" w:rsidRDefault="00803BBB" w:rsidP="00803BBB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  <w:lang w:eastAsia="en-US"/>
        </w:rPr>
      </w:pPr>
    </w:p>
    <w:p w:rsidR="00803BBB" w:rsidRPr="00DD4847" w:rsidRDefault="00803BBB" w:rsidP="00803BB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>Содержание работы</w:t>
      </w:r>
    </w:p>
    <w:tbl>
      <w:tblPr>
        <w:tblW w:w="1360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873"/>
        <w:gridCol w:w="120"/>
        <w:gridCol w:w="917"/>
        <w:gridCol w:w="1493"/>
        <w:gridCol w:w="746"/>
        <w:gridCol w:w="3364"/>
        <w:gridCol w:w="567"/>
        <w:gridCol w:w="1276"/>
        <w:gridCol w:w="284"/>
        <w:gridCol w:w="2551"/>
      </w:tblGrid>
      <w:tr w:rsidR="00DE0506" w:rsidRPr="00EB48BF" w:rsidTr="00DE0506">
        <w:tc>
          <w:tcPr>
            <w:tcW w:w="1418" w:type="dxa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>Часть работы</w:t>
            </w:r>
          </w:p>
        </w:tc>
        <w:tc>
          <w:tcPr>
            <w:tcW w:w="993" w:type="dxa"/>
            <w:gridSpan w:val="2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>Номер задания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 xml:space="preserve">Учебный предмет, 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>Проверяемые умения и учебный  материал</w:t>
            </w:r>
          </w:p>
        </w:tc>
        <w:tc>
          <w:tcPr>
            <w:tcW w:w="1843" w:type="dxa"/>
            <w:gridSpan w:val="2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>Уровень сложности задания</w:t>
            </w:r>
          </w:p>
        </w:tc>
        <w:tc>
          <w:tcPr>
            <w:tcW w:w="2835" w:type="dxa"/>
            <w:gridSpan w:val="2"/>
          </w:tcPr>
          <w:p w:rsidR="00DE0506" w:rsidRPr="00EB48BF" w:rsidRDefault="00DE0506" w:rsidP="002C0449">
            <w:pPr>
              <w:rPr>
                <w:b/>
              </w:rPr>
            </w:pPr>
            <w:r w:rsidRPr="00EB48BF">
              <w:rPr>
                <w:b/>
              </w:rPr>
              <w:t>Максимальный балл</w:t>
            </w:r>
          </w:p>
        </w:tc>
      </w:tr>
      <w:tr w:rsidR="00DE0506" w:rsidRPr="00EB48BF" w:rsidTr="00DE0506">
        <w:tc>
          <w:tcPr>
            <w:tcW w:w="1418" w:type="dxa"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/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>Чтение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 w:rsidRPr="00EB48BF">
              <w:t>Скорость чтения текста про себя или шепотом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 w:rsidRPr="00EB48BF">
              <w:t>В баллах не оцениваетс</w:t>
            </w:r>
            <w:r>
              <w:t>я</w:t>
            </w:r>
          </w:p>
        </w:tc>
      </w:tr>
      <w:tr w:rsidR="00DE0506" w:rsidRPr="00EB48BF" w:rsidTr="00DE0506">
        <w:tc>
          <w:tcPr>
            <w:tcW w:w="1418" w:type="dxa"/>
            <w:vMerge w:val="restart"/>
          </w:tcPr>
          <w:p w:rsidR="00DE0506" w:rsidRPr="00EB48BF" w:rsidRDefault="00DE0506" w:rsidP="002C0449">
            <w:r w:rsidRPr="00EB48BF">
              <w:t>Основная часть</w:t>
            </w:r>
          </w:p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1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>Чтение, русский язык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 w:rsidRPr="00EB48BF">
              <w:t xml:space="preserve">Умение находить в тексте </w:t>
            </w:r>
            <w:r>
              <w:t xml:space="preserve"> абзац, </w:t>
            </w:r>
            <w:r w:rsidRPr="00EB48BF">
              <w:t>ответ на поставленный вопрос и правильно</w:t>
            </w:r>
            <w:r>
              <w:t xml:space="preserve"> его записать.</w:t>
            </w:r>
          </w:p>
        </w:tc>
        <w:tc>
          <w:tcPr>
            <w:tcW w:w="1843" w:type="dxa"/>
            <w:gridSpan w:val="2"/>
            <w:vMerge w:val="restart"/>
          </w:tcPr>
          <w:p w:rsidR="00DE0506" w:rsidRPr="00EB48BF" w:rsidRDefault="00DE0506" w:rsidP="002C0449">
            <w:r w:rsidRPr="00EB48BF">
              <w:t>базовый</w:t>
            </w:r>
          </w:p>
        </w:tc>
        <w:tc>
          <w:tcPr>
            <w:tcW w:w="2835" w:type="dxa"/>
            <w:gridSpan w:val="2"/>
          </w:tcPr>
          <w:p w:rsidR="00DE0506" w:rsidRDefault="00DE0506" w:rsidP="002C0449">
            <w:r>
              <w:t>1</w:t>
            </w:r>
          </w:p>
          <w:p w:rsidR="00DE0506" w:rsidRDefault="00DE0506" w:rsidP="002C0449"/>
          <w:p w:rsidR="00DE0506" w:rsidRPr="00EB48BF" w:rsidRDefault="00DE0506" w:rsidP="002C0449"/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2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>Русский язык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>
              <w:t>Умение находить информацию в тексте, правильно записывать предложение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>
              <w:t>1 + 1</w:t>
            </w:r>
          </w:p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Default="00DE0506" w:rsidP="002C0449">
            <w:r>
              <w:t>3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>
              <w:t>Русский язык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>
              <w:t xml:space="preserve">Умение правильно </w:t>
            </w:r>
            <w:r w:rsidRPr="00EB48BF">
              <w:t>опре</w:t>
            </w:r>
            <w:r>
              <w:t>делять части речи в предложении.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Default="00DE0506" w:rsidP="002C0449">
            <w:r>
              <w:t>1 (по 0,5 б)</w:t>
            </w:r>
          </w:p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Default="00DE0506" w:rsidP="002C0449">
            <w:r>
              <w:t>4</w:t>
            </w:r>
            <w:r w:rsidRPr="00EB48BF">
              <w:t>.</w:t>
            </w:r>
          </w:p>
          <w:p w:rsidR="00DE0506" w:rsidRDefault="00DE0506" w:rsidP="002C0449">
            <w:r>
              <w:t>4.1</w:t>
            </w:r>
          </w:p>
          <w:p w:rsidR="00DE0506" w:rsidRPr="00EB48BF" w:rsidRDefault="00DE0506" w:rsidP="002C0449">
            <w:r>
              <w:t>4.2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>
              <w:t>Русский язык, окружающий мир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>
              <w:t>Умение выписывать животных из текста. Умение определять в словах твёрдые согласные звуки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>
              <w:t>1 +1</w:t>
            </w:r>
          </w:p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5</w:t>
            </w:r>
            <w:r w:rsidRPr="00EB48BF">
              <w:t>.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 xml:space="preserve">Чтение 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 w:rsidRPr="00EB48BF">
              <w:t>Умение работать с текстом</w:t>
            </w:r>
            <w:r>
              <w:t>, для выделения необходимой ин</w:t>
            </w:r>
            <w:r w:rsidRPr="00EB48BF">
              <w:t>формации</w:t>
            </w:r>
            <w:r>
              <w:t>.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>
              <w:t>2   (по 0,5 б)</w:t>
            </w:r>
          </w:p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6</w:t>
            </w:r>
            <w:r w:rsidRPr="00EB48BF">
              <w:t>.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>
              <w:t>Чтение, м</w:t>
            </w:r>
            <w:r w:rsidRPr="00EB48BF">
              <w:t>атематика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 w:rsidRPr="00EB48BF">
              <w:t>Умение работать с текстом</w:t>
            </w:r>
            <w:r>
              <w:t>, для выделения необходимой ин</w:t>
            </w:r>
            <w:r w:rsidRPr="00EB48BF">
              <w:t>формации</w:t>
            </w:r>
            <w:r>
              <w:t>, у</w:t>
            </w:r>
            <w:r w:rsidRPr="00EB48BF">
              <w:t xml:space="preserve">мение находить </w:t>
            </w:r>
            <w:r>
              <w:t xml:space="preserve"> соответствующие величины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 w:rsidRPr="00EB48BF">
              <w:t>1</w:t>
            </w:r>
            <w:r>
              <w:t>+1+1</w:t>
            </w:r>
          </w:p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7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>Математика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>
              <w:t>Умение решать</w:t>
            </w:r>
            <w:r w:rsidRPr="00EB48BF">
              <w:t xml:space="preserve"> задач</w:t>
            </w:r>
            <w:r>
              <w:t>и</w:t>
            </w:r>
            <w:r w:rsidRPr="00EB48BF">
              <w:t xml:space="preserve"> в 2 действия, вычислительные умения</w:t>
            </w:r>
            <w:r>
              <w:t>.</w:t>
            </w:r>
            <w:r w:rsidRPr="00EB48BF"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>
              <w:t>1 + 1 (решение и ответ)</w:t>
            </w:r>
          </w:p>
          <w:p w:rsidR="00DE0506" w:rsidRPr="00EB48BF" w:rsidRDefault="00DE0506" w:rsidP="002C0449"/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Default="00DE0506" w:rsidP="002C0449">
            <w:r>
              <w:t>8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>
              <w:t>Математика</w:t>
            </w:r>
          </w:p>
        </w:tc>
        <w:tc>
          <w:tcPr>
            <w:tcW w:w="4110" w:type="dxa"/>
            <w:gridSpan w:val="2"/>
          </w:tcPr>
          <w:p w:rsidR="00DE0506" w:rsidRDefault="00DE0506" w:rsidP="002C0449">
            <w:r w:rsidRPr="00EB48BF">
              <w:t>Умение находить величину, отвечающую заданному требованию</w:t>
            </w:r>
          </w:p>
          <w:p w:rsidR="00DE0506" w:rsidRDefault="00DE0506" w:rsidP="002C0449">
            <w:r>
              <w:t>(меньше чем, больше чем…).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Default="00DE0506" w:rsidP="002C0449">
            <w:r>
              <w:t>1</w:t>
            </w:r>
          </w:p>
          <w:p w:rsidR="00DE0506" w:rsidRDefault="00DE0506" w:rsidP="002C0449"/>
        </w:tc>
      </w:tr>
      <w:tr w:rsidR="00DE0506" w:rsidRPr="00EB48BF" w:rsidTr="00DE0506">
        <w:tc>
          <w:tcPr>
            <w:tcW w:w="1418" w:type="dxa"/>
            <w:vMerge/>
          </w:tcPr>
          <w:p w:rsidR="00DE0506" w:rsidRPr="00EB48BF" w:rsidRDefault="00DE0506" w:rsidP="002C0449"/>
        </w:tc>
        <w:tc>
          <w:tcPr>
            <w:tcW w:w="993" w:type="dxa"/>
            <w:gridSpan w:val="2"/>
          </w:tcPr>
          <w:p w:rsidR="00DE0506" w:rsidRPr="00EB48BF" w:rsidRDefault="00DE0506" w:rsidP="002C0449">
            <w:r>
              <w:t>9</w:t>
            </w:r>
          </w:p>
        </w:tc>
        <w:tc>
          <w:tcPr>
            <w:tcW w:w="2410" w:type="dxa"/>
            <w:gridSpan w:val="2"/>
          </w:tcPr>
          <w:p w:rsidR="00DE0506" w:rsidRPr="00EB48BF" w:rsidRDefault="00DE0506" w:rsidP="002C0449">
            <w:r w:rsidRPr="00EB48BF">
              <w:t>Русский язык</w:t>
            </w:r>
          </w:p>
        </w:tc>
        <w:tc>
          <w:tcPr>
            <w:tcW w:w="4110" w:type="dxa"/>
            <w:gridSpan w:val="2"/>
          </w:tcPr>
          <w:p w:rsidR="00DE0506" w:rsidRPr="00EB48BF" w:rsidRDefault="00DE0506" w:rsidP="002C0449">
            <w:r w:rsidRPr="00EB48BF">
              <w:t>Умение  выделять</w:t>
            </w:r>
            <w:r>
              <w:t xml:space="preserve"> в слове количество букв и звуков</w:t>
            </w:r>
            <w:r w:rsidRPr="00EB48BF"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DE0506" w:rsidRPr="00EB48BF" w:rsidRDefault="00DE0506" w:rsidP="002C0449"/>
        </w:tc>
        <w:tc>
          <w:tcPr>
            <w:tcW w:w="2835" w:type="dxa"/>
            <w:gridSpan w:val="2"/>
          </w:tcPr>
          <w:p w:rsidR="00DE0506" w:rsidRPr="00EB48BF" w:rsidRDefault="00DE0506" w:rsidP="002C0449">
            <w:r w:rsidRPr="00EB48BF">
              <w:t xml:space="preserve">1 </w:t>
            </w:r>
          </w:p>
        </w:tc>
      </w:tr>
      <w:tr w:rsidR="00DE0506" w:rsidRPr="00EB48BF" w:rsidTr="00DE0506">
        <w:trPr>
          <w:gridAfter w:val="10"/>
          <w:wAfter w:w="12191" w:type="dxa"/>
          <w:trHeight w:val="433"/>
        </w:trPr>
        <w:tc>
          <w:tcPr>
            <w:tcW w:w="1418" w:type="dxa"/>
            <w:vMerge/>
          </w:tcPr>
          <w:p w:rsidR="00DE0506" w:rsidRPr="00EB48BF" w:rsidRDefault="00DE0506" w:rsidP="002C0449"/>
        </w:tc>
      </w:tr>
      <w:tr w:rsidR="00DE0506" w:rsidRPr="00EB48BF" w:rsidTr="00DE0506">
        <w:tc>
          <w:tcPr>
            <w:tcW w:w="13609" w:type="dxa"/>
            <w:gridSpan w:val="11"/>
          </w:tcPr>
          <w:p w:rsidR="00DE0506" w:rsidRDefault="00DE0506" w:rsidP="002C0449">
            <w:pPr>
              <w:jc w:val="center"/>
              <w:rPr>
                <w:sz w:val="32"/>
                <w:szCs w:val="32"/>
              </w:rPr>
            </w:pPr>
            <w:r>
              <w:t>И</w:t>
            </w:r>
            <w:r w:rsidRPr="00EB48BF">
              <w:t xml:space="preserve">того: </w:t>
            </w:r>
            <w:r>
              <w:t xml:space="preserve">9 </w:t>
            </w:r>
            <w:r w:rsidRPr="001E5E6C">
              <w:t>заданий базово</w:t>
            </w:r>
            <w:r>
              <w:t>го уровня, максимальный балл- 15</w:t>
            </w:r>
            <w:r w:rsidRPr="001E5E6C">
              <w:t xml:space="preserve"> баллов;</w:t>
            </w:r>
            <w:r w:rsidRPr="005D0E50">
              <w:rPr>
                <w:sz w:val="32"/>
                <w:szCs w:val="32"/>
              </w:rPr>
              <w:t xml:space="preserve"> </w:t>
            </w:r>
          </w:p>
          <w:p w:rsidR="00DE0506" w:rsidRPr="001E5E6C" w:rsidRDefault="00DE0506" w:rsidP="002C0449">
            <w:pPr>
              <w:jc w:val="center"/>
              <w:rPr>
                <w:color w:val="993300"/>
                <w:sz w:val="32"/>
                <w:szCs w:val="32"/>
              </w:rPr>
            </w:pPr>
          </w:p>
        </w:tc>
      </w:tr>
      <w:tr w:rsidR="00DE0506" w:rsidRPr="00EB48BF" w:rsidTr="00DE0506">
        <w:tc>
          <w:tcPr>
            <w:tcW w:w="2291" w:type="dxa"/>
            <w:gridSpan w:val="2"/>
            <w:vMerge w:val="restart"/>
          </w:tcPr>
          <w:p w:rsidR="00DE0506" w:rsidRPr="00EB48BF" w:rsidRDefault="00DE0506" w:rsidP="002C0449">
            <w:r w:rsidRPr="00EB48BF">
              <w:t>Дополнительная часть</w:t>
            </w:r>
          </w:p>
        </w:tc>
        <w:tc>
          <w:tcPr>
            <w:tcW w:w="1037" w:type="dxa"/>
            <w:gridSpan w:val="2"/>
          </w:tcPr>
          <w:p w:rsidR="00DE0506" w:rsidRPr="00EB48BF" w:rsidRDefault="00DE0506" w:rsidP="002C0449">
            <w:r>
              <w:t>10</w:t>
            </w:r>
          </w:p>
        </w:tc>
        <w:tc>
          <w:tcPr>
            <w:tcW w:w="2239" w:type="dxa"/>
            <w:gridSpan w:val="2"/>
          </w:tcPr>
          <w:p w:rsidR="00DE0506" w:rsidRDefault="00DE0506" w:rsidP="002C0449">
            <w:r w:rsidRPr="00EB48BF">
              <w:t>Окружающий мир</w:t>
            </w:r>
            <w:r>
              <w:t xml:space="preserve">, </w:t>
            </w:r>
          </w:p>
          <w:p w:rsidR="00DE0506" w:rsidRPr="00EB48BF" w:rsidRDefault="00DE0506" w:rsidP="002C0449">
            <w:r>
              <w:t>поисковое чтение</w:t>
            </w:r>
          </w:p>
        </w:tc>
        <w:tc>
          <w:tcPr>
            <w:tcW w:w="3931" w:type="dxa"/>
            <w:gridSpan w:val="2"/>
          </w:tcPr>
          <w:p w:rsidR="00DE0506" w:rsidRPr="00EB48BF" w:rsidRDefault="00DE0506" w:rsidP="002C0449">
            <w:r w:rsidRPr="00675D6C">
              <w:t xml:space="preserve">Умение работать с текстом, знание основных особенностей </w:t>
            </w:r>
            <w:r>
              <w:t xml:space="preserve"> питания.</w:t>
            </w:r>
          </w:p>
        </w:tc>
        <w:tc>
          <w:tcPr>
            <w:tcW w:w="1560" w:type="dxa"/>
            <w:gridSpan w:val="2"/>
            <w:vMerge w:val="restart"/>
          </w:tcPr>
          <w:p w:rsidR="00DE0506" w:rsidRPr="00EB48BF" w:rsidRDefault="00DE0506" w:rsidP="002C0449">
            <w:r>
              <w:t>Повышенный</w:t>
            </w:r>
          </w:p>
        </w:tc>
        <w:tc>
          <w:tcPr>
            <w:tcW w:w="2551" w:type="dxa"/>
          </w:tcPr>
          <w:p w:rsidR="00DE0506" w:rsidRPr="00EB48BF" w:rsidRDefault="00DE0506" w:rsidP="002C0449">
            <w:r>
              <w:t>1</w:t>
            </w:r>
          </w:p>
        </w:tc>
      </w:tr>
      <w:tr w:rsidR="00DE0506" w:rsidRPr="00EB48BF" w:rsidTr="00DE0506">
        <w:trPr>
          <w:trHeight w:val="1279"/>
        </w:trPr>
        <w:tc>
          <w:tcPr>
            <w:tcW w:w="2291" w:type="dxa"/>
            <w:gridSpan w:val="2"/>
            <w:vMerge/>
          </w:tcPr>
          <w:p w:rsidR="00DE0506" w:rsidRPr="00EB48BF" w:rsidRDefault="00DE0506" w:rsidP="002C0449"/>
        </w:tc>
        <w:tc>
          <w:tcPr>
            <w:tcW w:w="1037" w:type="dxa"/>
            <w:gridSpan w:val="2"/>
          </w:tcPr>
          <w:p w:rsidR="00DE0506" w:rsidRPr="00EB48BF" w:rsidRDefault="00DE0506" w:rsidP="002C0449">
            <w:r>
              <w:t>11</w:t>
            </w:r>
          </w:p>
        </w:tc>
        <w:tc>
          <w:tcPr>
            <w:tcW w:w="2239" w:type="dxa"/>
            <w:gridSpan w:val="2"/>
          </w:tcPr>
          <w:p w:rsidR="00DE0506" w:rsidRPr="00EB48BF" w:rsidRDefault="00DE0506" w:rsidP="002C0449">
            <w:r w:rsidRPr="00EB48BF">
              <w:t>Математика</w:t>
            </w:r>
          </w:p>
        </w:tc>
        <w:tc>
          <w:tcPr>
            <w:tcW w:w="3931" w:type="dxa"/>
            <w:gridSpan w:val="2"/>
          </w:tcPr>
          <w:p w:rsidR="00DE0506" w:rsidRPr="00EB48BF" w:rsidRDefault="00DE0506" w:rsidP="002C0449">
            <w:pPr>
              <w:ind w:left="-108"/>
            </w:pPr>
            <w:r w:rsidRPr="00EB48BF">
              <w:t xml:space="preserve">Умение соотносить вопрос задачи и выражения  для ее решения, понимать смысл арифметических действий (сложения, вычитания) </w:t>
            </w:r>
          </w:p>
        </w:tc>
        <w:tc>
          <w:tcPr>
            <w:tcW w:w="1560" w:type="dxa"/>
            <w:gridSpan w:val="2"/>
            <w:vMerge/>
          </w:tcPr>
          <w:p w:rsidR="00DE0506" w:rsidRPr="00EB48BF" w:rsidRDefault="00DE0506" w:rsidP="002C0449"/>
        </w:tc>
        <w:tc>
          <w:tcPr>
            <w:tcW w:w="2551" w:type="dxa"/>
          </w:tcPr>
          <w:p w:rsidR="00DE0506" w:rsidRPr="00EB48BF" w:rsidRDefault="00DE0506" w:rsidP="002C0449">
            <w:r>
              <w:t>1 + 1 + 1</w:t>
            </w:r>
          </w:p>
        </w:tc>
      </w:tr>
      <w:tr w:rsidR="00DE0506" w:rsidRPr="00EB48BF" w:rsidTr="00DE0506">
        <w:tc>
          <w:tcPr>
            <w:tcW w:w="2291" w:type="dxa"/>
            <w:gridSpan w:val="2"/>
            <w:vMerge/>
          </w:tcPr>
          <w:p w:rsidR="00DE0506" w:rsidRPr="00EB48BF" w:rsidRDefault="00DE0506" w:rsidP="002C0449"/>
        </w:tc>
        <w:tc>
          <w:tcPr>
            <w:tcW w:w="1037" w:type="dxa"/>
            <w:gridSpan w:val="2"/>
          </w:tcPr>
          <w:p w:rsidR="00DE0506" w:rsidRPr="00EB48BF" w:rsidRDefault="00DE0506" w:rsidP="002C0449">
            <w:r>
              <w:t>12</w:t>
            </w:r>
          </w:p>
        </w:tc>
        <w:tc>
          <w:tcPr>
            <w:tcW w:w="2239" w:type="dxa"/>
            <w:gridSpan w:val="2"/>
          </w:tcPr>
          <w:p w:rsidR="00DE0506" w:rsidRPr="00EB48BF" w:rsidRDefault="00DE0506" w:rsidP="002C0449">
            <w:r w:rsidRPr="00EB48BF">
              <w:t>Литературное чтение</w:t>
            </w:r>
          </w:p>
        </w:tc>
        <w:tc>
          <w:tcPr>
            <w:tcW w:w="3931" w:type="dxa"/>
            <w:gridSpan w:val="2"/>
          </w:tcPr>
          <w:p w:rsidR="00DE0506" w:rsidRPr="00EB48BF" w:rsidRDefault="00DE0506" w:rsidP="002C0449">
            <w:r w:rsidRPr="00EB48BF">
              <w:t>Умение подбирать синонимы</w:t>
            </w:r>
            <w:r>
              <w:t>.</w:t>
            </w:r>
            <w:r w:rsidRPr="00EB48BF">
              <w:t xml:space="preserve">  </w:t>
            </w:r>
          </w:p>
        </w:tc>
        <w:tc>
          <w:tcPr>
            <w:tcW w:w="1560" w:type="dxa"/>
            <w:gridSpan w:val="2"/>
            <w:vMerge/>
          </w:tcPr>
          <w:p w:rsidR="00DE0506" w:rsidRPr="00EB48BF" w:rsidRDefault="00DE0506" w:rsidP="002C0449"/>
        </w:tc>
        <w:tc>
          <w:tcPr>
            <w:tcW w:w="2551" w:type="dxa"/>
          </w:tcPr>
          <w:p w:rsidR="00DE0506" w:rsidRPr="00EB48BF" w:rsidRDefault="00DE0506" w:rsidP="002C0449">
            <w:r w:rsidRPr="00EB48BF">
              <w:t>2</w:t>
            </w:r>
          </w:p>
        </w:tc>
      </w:tr>
      <w:tr w:rsidR="00DE0506" w:rsidRPr="00EB48BF" w:rsidTr="00DE0506">
        <w:tc>
          <w:tcPr>
            <w:tcW w:w="2291" w:type="dxa"/>
            <w:gridSpan w:val="2"/>
            <w:tcBorders>
              <w:bottom w:val="nil"/>
            </w:tcBorders>
          </w:tcPr>
          <w:p w:rsidR="00DE0506" w:rsidRPr="00EB48BF" w:rsidRDefault="00DE0506" w:rsidP="002C0449"/>
        </w:tc>
        <w:tc>
          <w:tcPr>
            <w:tcW w:w="1037" w:type="dxa"/>
            <w:gridSpan w:val="2"/>
          </w:tcPr>
          <w:p w:rsidR="00DE0506" w:rsidRPr="00EB48BF" w:rsidRDefault="00DE0506" w:rsidP="002C0449">
            <w:r w:rsidRPr="00EB48BF">
              <w:t>1</w:t>
            </w:r>
            <w:bookmarkStart w:id="0" w:name="_GoBack"/>
            <w:bookmarkEnd w:id="0"/>
            <w:r>
              <w:t>3</w:t>
            </w:r>
          </w:p>
        </w:tc>
        <w:tc>
          <w:tcPr>
            <w:tcW w:w="2239" w:type="dxa"/>
            <w:gridSpan w:val="2"/>
          </w:tcPr>
          <w:p w:rsidR="00DE0506" w:rsidRPr="00EB48BF" w:rsidRDefault="00DE0506" w:rsidP="002C0449">
            <w:r w:rsidRPr="00EB48BF">
              <w:t>Окружающий мир</w:t>
            </w:r>
          </w:p>
        </w:tc>
        <w:tc>
          <w:tcPr>
            <w:tcW w:w="3931" w:type="dxa"/>
            <w:gridSpan w:val="2"/>
          </w:tcPr>
          <w:p w:rsidR="00DE0506" w:rsidRPr="00EB48BF" w:rsidRDefault="00DE0506" w:rsidP="002C0449">
            <w:r>
              <w:t>Умение составлять предложения на заданную тему.</w:t>
            </w:r>
          </w:p>
        </w:tc>
        <w:tc>
          <w:tcPr>
            <w:tcW w:w="1560" w:type="dxa"/>
            <w:gridSpan w:val="2"/>
          </w:tcPr>
          <w:p w:rsidR="00DE0506" w:rsidRPr="00EB48BF" w:rsidRDefault="00DE0506" w:rsidP="002C0449"/>
        </w:tc>
        <w:tc>
          <w:tcPr>
            <w:tcW w:w="2551" w:type="dxa"/>
          </w:tcPr>
          <w:p w:rsidR="00DE0506" w:rsidRPr="00EB48BF" w:rsidRDefault="00DE0506" w:rsidP="002C0449">
            <w:r>
              <w:t>2</w:t>
            </w:r>
          </w:p>
        </w:tc>
      </w:tr>
      <w:tr w:rsidR="00DE0506" w:rsidRPr="00EB48BF" w:rsidTr="00DE0506">
        <w:tc>
          <w:tcPr>
            <w:tcW w:w="13609" w:type="dxa"/>
            <w:gridSpan w:val="11"/>
          </w:tcPr>
          <w:p w:rsidR="00DE0506" w:rsidRPr="001E5E6C" w:rsidRDefault="00DE0506" w:rsidP="002C0449">
            <w:r>
              <w:t xml:space="preserve">           </w:t>
            </w:r>
            <w:r w:rsidRPr="001E5E6C">
              <w:t>Итог о – 4 задания повышенного</w:t>
            </w:r>
            <w:r>
              <w:t xml:space="preserve"> уровня -  максимальный балл - 8</w:t>
            </w:r>
            <w:r w:rsidRPr="001E5E6C">
              <w:t xml:space="preserve"> баллов</w:t>
            </w:r>
          </w:p>
        </w:tc>
      </w:tr>
      <w:tr w:rsidR="00DE0506" w:rsidRPr="00EB48BF" w:rsidTr="00DE0506">
        <w:tc>
          <w:tcPr>
            <w:tcW w:w="13609" w:type="dxa"/>
            <w:gridSpan w:val="11"/>
          </w:tcPr>
          <w:p w:rsidR="00DE0506" w:rsidRPr="00DE0506" w:rsidRDefault="00DE0506" w:rsidP="002C0449">
            <w:pPr>
              <w:rPr>
                <w:b/>
              </w:rPr>
            </w:pPr>
            <w:r w:rsidRPr="00DE0506">
              <w:rPr>
                <w:b/>
              </w:rPr>
              <w:t>ВСЕГО – 23 балла</w:t>
            </w:r>
          </w:p>
        </w:tc>
      </w:tr>
    </w:tbl>
    <w:p w:rsidR="00803BBB" w:rsidRPr="00AA6510" w:rsidRDefault="00803BBB" w:rsidP="00DE0506">
      <w:pPr>
        <w:rPr>
          <w:b/>
          <w:szCs w:val="22"/>
        </w:rPr>
      </w:pPr>
      <w:r w:rsidRPr="00AA6510">
        <w:rPr>
          <w:b/>
          <w:szCs w:val="22"/>
        </w:rPr>
        <w:lastRenderedPageBreak/>
        <w:t>Контингент и качество выполнения мониторинга универсальны</w:t>
      </w:r>
      <w:r w:rsidR="00DE0506">
        <w:rPr>
          <w:b/>
          <w:szCs w:val="22"/>
        </w:rPr>
        <w:t>х учебных действий обучающихся 2</w:t>
      </w:r>
      <w:r w:rsidRPr="00AA6510">
        <w:rPr>
          <w:b/>
          <w:szCs w:val="22"/>
        </w:rPr>
        <w:t>-х классов общеобразовательных учреждений Тотемского муниципального района</w:t>
      </w:r>
    </w:p>
    <w:tbl>
      <w:tblPr>
        <w:tblW w:w="15735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6"/>
        <w:gridCol w:w="1418"/>
        <w:gridCol w:w="1701"/>
        <w:gridCol w:w="1275"/>
        <w:gridCol w:w="1276"/>
        <w:gridCol w:w="1276"/>
        <w:gridCol w:w="1291"/>
        <w:gridCol w:w="1693"/>
        <w:gridCol w:w="1609"/>
      </w:tblGrid>
      <w:tr w:rsidR="00803BBB" w:rsidRPr="00AA651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rPr>
                <w:b/>
              </w:rPr>
            </w:pPr>
            <w:r w:rsidRPr="00AA6510">
              <w:rPr>
                <w:b/>
                <w:szCs w:val="22"/>
              </w:rPr>
              <w:t>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Всего учеников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Выполняли работу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Низкий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Базовый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Выше базового, повыш.</w:t>
            </w:r>
          </w:p>
          <w:p w:rsidR="00803BBB" w:rsidRPr="00AA6510" w:rsidRDefault="00803BBB" w:rsidP="002C0449">
            <w:pPr>
              <w:jc w:val="center"/>
              <w:rPr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Высокий</w:t>
            </w:r>
          </w:p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уровень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Успешность</w:t>
            </w:r>
          </w:p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(%)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Качество</w:t>
            </w:r>
          </w:p>
          <w:p w:rsidR="00803BBB" w:rsidRPr="00AA6510" w:rsidRDefault="00803BBB" w:rsidP="002C0449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(%)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r>
              <w:rPr>
                <w:szCs w:val="22"/>
              </w:rPr>
              <w:t>МБОУ «Тотемская СОШ №1»                      (2</w:t>
            </w:r>
            <w:r w:rsidR="00803BBB" w:rsidRPr="00752AD0">
              <w:rPr>
                <w:szCs w:val="22"/>
              </w:rPr>
              <w:t xml:space="preserve"> класс</w:t>
            </w:r>
            <w:r>
              <w:rPr>
                <w:szCs w:val="22"/>
              </w:rPr>
              <w:t>а</w:t>
            </w:r>
            <w:r w:rsidR="00803BBB" w:rsidRPr="00752AD0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30623B" w:rsidP="002C0449">
            <w:pPr>
              <w:jc w:val="center"/>
              <w:rPr>
                <w:bCs/>
              </w:rPr>
            </w:pPr>
            <w:r w:rsidRPr="0030623B">
              <w:rPr>
                <w:bCs/>
                <w:szCs w:val="22"/>
                <w:highlight w:val="yellow"/>
              </w:rPr>
              <w:t xml:space="preserve">44 </w:t>
            </w:r>
            <w:r w:rsidR="00803BBB" w:rsidRPr="0030623B">
              <w:rPr>
                <w:bCs/>
                <w:szCs w:val="22"/>
                <w:highlight w:val="yellow"/>
              </w:rPr>
              <w:t>(</w:t>
            </w:r>
            <w:r w:rsidRPr="0030623B">
              <w:rPr>
                <w:bCs/>
                <w:szCs w:val="22"/>
                <w:highlight w:val="yellow"/>
              </w:rPr>
              <w:t>93</w:t>
            </w:r>
            <w:r w:rsidR="00803BBB" w:rsidRPr="0030623B">
              <w:rPr>
                <w:bCs/>
                <w:szCs w:val="22"/>
                <w:highlight w:val="yellow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30623B" w:rsidP="002C0449">
            <w:pPr>
              <w:jc w:val="center"/>
              <w:rPr>
                <w:bCs/>
              </w:rPr>
            </w:pPr>
            <w:r w:rsidRPr="0030623B">
              <w:rPr>
                <w:bCs/>
                <w:szCs w:val="22"/>
                <w:highlight w:val="yellow"/>
              </w:rPr>
              <w:t>29 (62</w:t>
            </w:r>
            <w:r w:rsidR="00803BBB" w:rsidRPr="0030623B">
              <w:rPr>
                <w:bCs/>
                <w:szCs w:val="22"/>
                <w:highlight w:val="yellow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r w:rsidRPr="00752AD0">
              <w:rPr>
                <w:szCs w:val="22"/>
              </w:rPr>
              <w:t xml:space="preserve">МБОУ «Тотемская СОШ №2» </w:t>
            </w:r>
            <w:r w:rsidR="0030623B">
              <w:rPr>
                <w:szCs w:val="22"/>
              </w:rPr>
              <w:t xml:space="preserve">                        </w:t>
            </w:r>
            <w:r w:rsidRPr="00752AD0">
              <w:rPr>
                <w:szCs w:val="22"/>
              </w:rPr>
              <w:t>(3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30623B" w:rsidP="002C0449">
            <w:pPr>
              <w:jc w:val="center"/>
              <w:rPr>
                <w:bCs/>
              </w:rPr>
            </w:pPr>
            <w:r w:rsidRPr="0030623B">
              <w:rPr>
                <w:bCs/>
                <w:szCs w:val="22"/>
              </w:rPr>
              <w:t>46  (70</w:t>
            </w:r>
            <w:r w:rsidR="00803BBB" w:rsidRPr="0030623B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30623B" w:rsidP="002C0449">
            <w:pPr>
              <w:jc w:val="center"/>
              <w:rPr>
                <w:bCs/>
              </w:rPr>
            </w:pPr>
            <w:r w:rsidRPr="0030623B">
              <w:rPr>
                <w:bCs/>
                <w:szCs w:val="22"/>
              </w:rPr>
              <w:t>36 (60</w:t>
            </w:r>
            <w:r w:rsidR="00803BBB" w:rsidRPr="0030623B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r w:rsidRPr="00752AD0">
              <w:rPr>
                <w:szCs w:val="22"/>
              </w:rPr>
              <w:t>МБОУ «Тотемская СОШ №3»</w:t>
            </w:r>
            <w:r w:rsidR="0030623B">
              <w:rPr>
                <w:szCs w:val="22"/>
              </w:rPr>
              <w:t xml:space="preserve">                             (3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0623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51 (82</w:t>
            </w:r>
            <w:r w:rsidR="00803BBB" w:rsidRPr="0030623B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22 (35</w:t>
            </w:r>
            <w:r w:rsidR="00803BBB" w:rsidRPr="0030623B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"Начальная школа – детский сад   п.Текстильщики"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szCs w:val="28"/>
              </w:rPr>
            </w:pPr>
            <w:r w:rsidRPr="00752AD0">
              <w:rPr>
                <w:sz w:val="22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DF192E" w:rsidP="002C0449">
            <w:pPr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      </w:t>
            </w:r>
            <w:r w:rsidR="00A20AB6">
              <w:rPr>
                <w:sz w:val="22"/>
                <w:szCs w:val="28"/>
              </w:rPr>
              <w:t>6  (75</w:t>
            </w:r>
            <w:r w:rsidR="00803BBB" w:rsidRPr="0030623B">
              <w:rPr>
                <w:sz w:val="22"/>
                <w:szCs w:val="28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4 (50</w:t>
            </w:r>
            <w:r w:rsidR="00803BBB" w:rsidRPr="0030623B">
              <w:rPr>
                <w:sz w:val="22"/>
                <w:szCs w:val="28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"Калининская ООШ"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 xml:space="preserve">7 (83 </w:t>
            </w:r>
            <w:r w:rsidR="00803BBB" w:rsidRPr="0030623B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 (50</w:t>
            </w:r>
            <w:r w:rsidR="00803BBB" w:rsidRPr="0030623B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"Вожбальская ООШ"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 (5</w:t>
            </w:r>
            <w:r w:rsidR="00803BBB" w:rsidRPr="0030623B">
              <w:rPr>
                <w:bCs/>
                <w:szCs w:val="22"/>
              </w:rPr>
              <w:t>0%)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30623B" w:rsidRDefault="00A20AB6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  <w:r w:rsidRPr="0030623B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(5</w:t>
            </w:r>
            <w:r w:rsidR="00803BBB" w:rsidRPr="0030623B">
              <w:rPr>
                <w:bCs/>
                <w:szCs w:val="22"/>
              </w:rPr>
              <w:t>0%)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"Никольская ООШ им. Н. М. Рубцова"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 w:rsidRPr="00CD6F2E">
              <w:rPr>
                <w:bCs/>
                <w:szCs w:val="22"/>
                <w:highlight w:val="yellow"/>
              </w:rPr>
              <w:t>6 (10</w:t>
            </w:r>
            <w:r w:rsidR="00803BBB" w:rsidRPr="00CD6F2E">
              <w:rPr>
                <w:bCs/>
                <w:szCs w:val="22"/>
                <w:highlight w:val="yellow"/>
              </w:rPr>
              <w:t>0%)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 (33</w:t>
            </w:r>
            <w:r w:rsidR="00803BBB" w:rsidRPr="00752AD0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 Погореловская ООШ"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Cs/>
              </w:rPr>
            </w:pPr>
            <w:r w:rsidRPr="00CD6F2E">
              <w:rPr>
                <w:bCs/>
                <w:szCs w:val="22"/>
                <w:highlight w:val="yellow"/>
              </w:rPr>
              <w:t>6</w:t>
            </w:r>
            <w:r w:rsidR="00CD6F2E" w:rsidRPr="00CD6F2E">
              <w:rPr>
                <w:bCs/>
                <w:szCs w:val="22"/>
                <w:highlight w:val="yellow"/>
              </w:rPr>
              <w:t xml:space="preserve"> (100</w:t>
            </w:r>
            <w:r w:rsidRPr="00CD6F2E">
              <w:rPr>
                <w:bCs/>
                <w:szCs w:val="22"/>
                <w:highlight w:val="yellow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 w:rsidRPr="00CD6F2E">
              <w:rPr>
                <w:bCs/>
                <w:szCs w:val="22"/>
                <w:highlight w:val="yellow"/>
              </w:rPr>
              <w:t>5(83</w:t>
            </w:r>
            <w:r w:rsidR="00803BBB" w:rsidRPr="00CD6F2E">
              <w:rPr>
                <w:bCs/>
                <w:szCs w:val="22"/>
                <w:highlight w:val="yellow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"Великодворская ООШ"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 w:rsidRPr="00CD6F2E">
              <w:rPr>
                <w:bCs/>
                <w:szCs w:val="22"/>
                <w:highlight w:val="yellow"/>
              </w:rPr>
              <w:t>3(100</w:t>
            </w:r>
            <w:r w:rsidR="00803BBB" w:rsidRPr="00CD6F2E">
              <w:rPr>
                <w:bCs/>
                <w:szCs w:val="22"/>
                <w:highlight w:val="yellow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1</w:t>
            </w:r>
            <w:r w:rsidR="00CD6F2E">
              <w:rPr>
                <w:bCs/>
                <w:szCs w:val="22"/>
              </w:rPr>
              <w:t xml:space="preserve"> (33</w:t>
            </w:r>
            <w:r w:rsidRPr="00752AD0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r w:rsidRPr="00752AD0">
              <w:rPr>
                <w:szCs w:val="22"/>
              </w:rPr>
              <w:t>МБОУ «Юбилейная СОШ»</w:t>
            </w:r>
            <w:r w:rsidR="00CD6F2E">
              <w:rPr>
                <w:szCs w:val="22"/>
              </w:rPr>
              <w:t xml:space="preserve"> (2 класса)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  <w:r w:rsidR="00803BBB" w:rsidRPr="00752AD0">
              <w:rPr>
                <w:bCs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rPr>
                <w:bCs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CD6F2E" w:rsidRDefault="00803BBB" w:rsidP="002C0449">
            <w:pPr>
              <w:jc w:val="center"/>
              <w:rPr>
                <w:bCs/>
              </w:rPr>
            </w:pPr>
            <w:r w:rsidRPr="00CD6F2E">
              <w:rPr>
                <w:bCs/>
                <w:szCs w:val="22"/>
              </w:rPr>
              <w:t>18</w:t>
            </w:r>
            <w:r w:rsidR="00CD6F2E">
              <w:rPr>
                <w:bCs/>
                <w:szCs w:val="22"/>
              </w:rPr>
              <w:t xml:space="preserve">  (67</w:t>
            </w:r>
            <w:r w:rsidRPr="00CD6F2E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CD6F2E" w:rsidRDefault="00CD6F2E" w:rsidP="002C0449">
            <w:pPr>
              <w:rPr>
                <w:bCs/>
              </w:rPr>
            </w:pPr>
            <w:r>
              <w:rPr>
                <w:bCs/>
                <w:szCs w:val="22"/>
              </w:rPr>
              <w:t xml:space="preserve"> 10  (34</w:t>
            </w:r>
            <w:r w:rsidR="00803BBB" w:rsidRPr="00CD6F2E">
              <w:rPr>
                <w:bCs/>
                <w:szCs w:val="22"/>
              </w:rPr>
              <w:t>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"Советская ООШ"</w:t>
            </w:r>
            <w:r>
              <w:rPr>
                <w:color w:val="000000"/>
                <w:szCs w:val="22"/>
              </w:rPr>
              <w:t xml:space="preserve">  (2 класса)</w:t>
            </w:r>
          </w:p>
          <w:p w:rsidR="00803BBB" w:rsidRPr="00752AD0" w:rsidRDefault="00803BBB" w:rsidP="002C044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CD6F2E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 xml:space="preserve">14 </w:t>
            </w:r>
            <w:r w:rsidR="00CD6F2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(61 </w:t>
            </w:r>
            <w:r w:rsidR="00803BBB" w:rsidRPr="00CD6F2E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CD6F2E" w:rsidRDefault="00CD6F2E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 xml:space="preserve">7  (25  </w:t>
            </w:r>
            <w:r w:rsidR="00803BBB" w:rsidRPr="00CD6F2E">
              <w:rPr>
                <w:bCs/>
                <w:szCs w:val="22"/>
              </w:rPr>
              <w:t>%)</w:t>
            </w:r>
          </w:p>
        </w:tc>
      </w:tr>
      <w:tr w:rsidR="001D44A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Pr="00752AD0" w:rsidRDefault="001D44AB" w:rsidP="002C0449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МБОУ «Мосеевская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 (100%)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B" w:rsidRDefault="001D44AB" w:rsidP="002C0449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0   (0%)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b/>
                <w:color w:val="000000"/>
              </w:rPr>
            </w:pPr>
            <w:r w:rsidRPr="00752AD0">
              <w:rPr>
                <w:b/>
                <w:color w:val="000000"/>
                <w:szCs w:val="22"/>
              </w:rPr>
              <w:t>Всего по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206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122</w:t>
            </w:r>
          </w:p>
        </w:tc>
      </w:tr>
      <w:tr w:rsidR="00803BBB" w:rsidRPr="00752AD0" w:rsidTr="00DE0506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rPr>
                <w:b/>
                <w:color w:val="000000"/>
              </w:rPr>
            </w:pPr>
            <w:r w:rsidRPr="00752AD0">
              <w:rPr>
                <w:b/>
                <w:color w:val="000000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/>
              </w:rPr>
            </w:pPr>
            <w:r w:rsidRPr="00752AD0">
              <w:rPr>
                <w:b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803BBB" w:rsidP="002C0449">
            <w:pPr>
              <w:jc w:val="center"/>
              <w:rPr>
                <w:b/>
              </w:rPr>
            </w:pPr>
            <w:r w:rsidRPr="00752AD0">
              <w:rPr>
                <w:b/>
                <w:szCs w:val="22"/>
              </w:rPr>
              <w:t>96%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 xml:space="preserve">20 </w:t>
            </w:r>
            <w:r w:rsidR="00803BBB" w:rsidRPr="00752AD0">
              <w:rPr>
                <w:b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33</w:t>
            </w:r>
            <w:r w:rsidR="00803BBB" w:rsidRPr="00752AD0">
              <w:rPr>
                <w:b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37</w:t>
            </w:r>
            <w:r w:rsidR="001D44AB">
              <w:rPr>
                <w:b/>
                <w:szCs w:val="22"/>
              </w:rPr>
              <w:t xml:space="preserve"> </w:t>
            </w:r>
            <w:r w:rsidR="00803BBB" w:rsidRPr="00752AD0">
              <w:rPr>
                <w:b/>
                <w:szCs w:val="22"/>
              </w:rP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1D44AB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 xml:space="preserve">10 </w:t>
            </w:r>
            <w:r w:rsidR="00803BBB" w:rsidRPr="00752AD0">
              <w:rPr>
                <w:b/>
                <w:szCs w:val="22"/>
              </w:rPr>
              <w:t>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80</w:t>
            </w:r>
            <w:r w:rsidR="00803BBB" w:rsidRPr="00752AD0">
              <w:rPr>
                <w:b/>
                <w:szCs w:val="22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BB" w:rsidRPr="00752AD0" w:rsidRDefault="00377B38" w:rsidP="002C044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48</w:t>
            </w:r>
            <w:r w:rsidR="00803BBB" w:rsidRPr="00752AD0">
              <w:rPr>
                <w:b/>
                <w:szCs w:val="22"/>
              </w:rPr>
              <w:t>%</w:t>
            </w:r>
          </w:p>
        </w:tc>
      </w:tr>
    </w:tbl>
    <w:p w:rsidR="00803BBB" w:rsidRPr="00752AD0" w:rsidRDefault="00803BBB" w:rsidP="00803BBB">
      <w:pPr>
        <w:rPr>
          <w:b/>
          <w:szCs w:val="22"/>
        </w:rPr>
      </w:pPr>
    </w:p>
    <w:p w:rsidR="00803BBB" w:rsidRPr="00AA6510" w:rsidRDefault="00803BBB" w:rsidP="00803BBB">
      <w:pPr>
        <w:rPr>
          <w:szCs w:val="22"/>
        </w:rPr>
      </w:pPr>
    </w:p>
    <w:p w:rsidR="00803BBB" w:rsidRPr="00AA6510" w:rsidRDefault="00803BBB" w:rsidP="00803BBB">
      <w:pPr>
        <w:rPr>
          <w:sz w:val="18"/>
          <w:szCs w:val="22"/>
        </w:rPr>
      </w:pPr>
    </w:p>
    <w:p w:rsidR="00803BBB" w:rsidRPr="00AA6510" w:rsidRDefault="00803BBB" w:rsidP="00803BBB">
      <w:pPr>
        <w:rPr>
          <w:sz w:val="18"/>
          <w:szCs w:val="22"/>
        </w:rPr>
      </w:pPr>
    </w:p>
    <w:p w:rsidR="00803BBB" w:rsidRPr="00FF1943" w:rsidRDefault="00803BBB" w:rsidP="00803BBB">
      <w:pPr>
        <w:jc w:val="center"/>
        <w:rPr>
          <w:b/>
          <w:sz w:val="28"/>
        </w:rPr>
      </w:pPr>
      <w:r w:rsidRPr="00FF1943">
        <w:rPr>
          <w:b/>
          <w:sz w:val="28"/>
          <w:u w:val="single"/>
        </w:rPr>
        <w:t xml:space="preserve">Проблемные зоны </w:t>
      </w:r>
      <w:r w:rsidRPr="00FF1943">
        <w:rPr>
          <w:b/>
          <w:sz w:val="28"/>
        </w:rPr>
        <w:t xml:space="preserve"> </w:t>
      </w:r>
    </w:p>
    <w:p w:rsidR="00803BBB" w:rsidRPr="00FF1943" w:rsidRDefault="00803BBB" w:rsidP="00803BBB">
      <w:pPr>
        <w:jc w:val="center"/>
        <w:rPr>
          <w:b/>
          <w:sz w:val="28"/>
        </w:rPr>
      </w:pPr>
      <w:r w:rsidRPr="00FF1943">
        <w:rPr>
          <w:b/>
          <w:sz w:val="28"/>
        </w:rPr>
        <w:t>выполнения  мониторинга универсальны</w:t>
      </w:r>
      <w:r w:rsidR="002C0449">
        <w:rPr>
          <w:b/>
          <w:sz w:val="28"/>
        </w:rPr>
        <w:t>х учебных действий обучающихся 2</w:t>
      </w:r>
      <w:r w:rsidRPr="00FF1943">
        <w:rPr>
          <w:b/>
          <w:sz w:val="28"/>
        </w:rPr>
        <w:t>-х классов общеобразовательных учреждений Тотемского муниципального района  по</w:t>
      </w:r>
      <w:r w:rsidR="000242F3">
        <w:rPr>
          <w:b/>
          <w:sz w:val="28"/>
        </w:rPr>
        <w:t xml:space="preserve"> </w:t>
      </w:r>
      <w:r w:rsidRPr="00FF1943">
        <w:rPr>
          <w:b/>
          <w:sz w:val="28"/>
        </w:rPr>
        <w:t xml:space="preserve"> заданиям</w:t>
      </w:r>
      <w:r w:rsidR="000242F3">
        <w:rPr>
          <w:b/>
          <w:sz w:val="28"/>
        </w:rPr>
        <w:t xml:space="preserve">, </w:t>
      </w:r>
      <w:r w:rsidR="006E7610">
        <w:rPr>
          <w:b/>
          <w:sz w:val="28"/>
        </w:rPr>
        <w:t>наиболее вызвавших</w:t>
      </w:r>
      <w:r w:rsidR="000242F3">
        <w:rPr>
          <w:b/>
          <w:sz w:val="28"/>
        </w:rPr>
        <w:t xml:space="preserve">  затруднения</w:t>
      </w:r>
      <w:r w:rsidRPr="00FF1943">
        <w:rPr>
          <w:b/>
          <w:sz w:val="28"/>
        </w:rPr>
        <w:t xml:space="preserve">  (%)</w:t>
      </w:r>
    </w:p>
    <w:tbl>
      <w:tblPr>
        <w:tblpPr w:leftFromText="180" w:rightFromText="180" w:vertAnchor="text" w:horzAnchor="page" w:tblpX="1183" w:tblpY="200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"/>
        <w:gridCol w:w="1823"/>
        <w:gridCol w:w="2275"/>
        <w:gridCol w:w="1159"/>
        <w:gridCol w:w="5598"/>
        <w:gridCol w:w="3158"/>
      </w:tblGrid>
      <w:tr w:rsidR="00875343" w:rsidRPr="00FF1943" w:rsidTr="00875343">
        <w:tc>
          <w:tcPr>
            <w:tcW w:w="1091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№ задания</w:t>
            </w:r>
          </w:p>
        </w:tc>
        <w:tc>
          <w:tcPr>
            <w:tcW w:w="1823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Учебный предмет</w:t>
            </w:r>
          </w:p>
        </w:tc>
        <w:tc>
          <w:tcPr>
            <w:tcW w:w="2275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Проверяемые умения и учебный материал</w:t>
            </w:r>
          </w:p>
        </w:tc>
        <w:tc>
          <w:tcPr>
            <w:tcW w:w="1159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Уровень</w:t>
            </w:r>
          </w:p>
        </w:tc>
        <w:tc>
          <w:tcPr>
            <w:tcW w:w="5598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Задание</w:t>
            </w:r>
          </w:p>
        </w:tc>
        <w:tc>
          <w:tcPr>
            <w:tcW w:w="3158" w:type="dxa"/>
            <w:shd w:val="clear" w:color="auto" w:fill="auto"/>
          </w:tcPr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 xml:space="preserve">Проблемные зоны </w:t>
            </w:r>
          </w:p>
          <w:p w:rsidR="00875343" w:rsidRPr="006C5D17" w:rsidRDefault="00875343" w:rsidP="0087534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по ОУ (меньше районного)</w:t>
            </w: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2275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t xml:space="preserve">Умение правильно </w:t>
            </w:r>
            <w:r w:rsidRPr="00EB48BF">
              <w:t>опре</w:t>
            </w:r>
            <w:r>
              <w:t>делять части речи в предложении.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242F3" w:rsidRPr="000242F3" w:rsidRDefault="000242F3" w:rsidP="000242F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242F3">
              <w:rPr>
                <w:rFonts w:ascii="Times New Roman" w:hAnsi="Times New Roman"/>
                <w:b/>
                <w:sz w:val="24"/>
                <w:szCs w:val="24"/>
              </w:rPr>
              <w:t>Задание 3.</w:t>
            </w:r>
          </w:p>
          <w:p w:rsidR="000242F3" w:rsidRPr="000242F3" w:rsidRDefault="000242F3" w:rsidP="000242F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242F3">
              <w:rPr>
                <w:rFonts w:ascii="Times New Roman" w:hAnsi="Times New Roman"/>
                <w:sz w:val="24"/>
                <w:szCs w:val="24"/>
              </w:rPr>
              <w:t xml:space="preserve">1.Нади в выписанном тобой предложении </w:t>
            </w:r>
            <w:r w:rsidRPr="000242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одно</w:t>
            </w:r>
            <w:r w:rsidRPr="000242F3">
              <w:rPr>
                <w:rFonts w:ascii="Times New Roman" w:hAnsi="Times New Roman"/>
                <w:sz w:val="24"/>
                <w:szCs w:val="24"/>
              </w:rPr>
              <w:t xml:space="preserve"> слово, обозначающее  предмет (имя  существительное ). Надпиши над ними: </w:t>
            </w:r>
            <w:r w:rsidRPr="000242F3">
              <w:rPr>
                <w:rFonts w:ascii="Times New Roman" w:hAnsi="Times New Roman"/>
                <w:i/>
                <w:sz w:val="24"/>
                <w:szCs w:val="24"/>
              </w:rPr>
              <w:t>сущ.</w:t>
            </w:r>
          </w:p>
          <w:p w:rsidR="000242F3" w:rsidRPr="000242F3" w:rsidRDefault="000242F3" w:rsidP="000242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42F3">
              <w:rPr>
                <w:rFonts w:ascii="Times New Roman" w:hAnsi="Times New Roman"/>
                <w:sz w:val="24"/>
                <w:szCs w:val="24"/>
              </w:rPr>
              <w:t xml:space="preserve">2. Найди в выписанном предложении слово, обозначающее действие предмета (глагол). Надпиши над ним </w:t>
            </w:r>
            <w:r w:rsidRPr="000242F3">
              <w:rPr>
                <w:rFonts w:ascii="Times New Roman" w:hAnsi="Times New Roman"/>
                <w:i/>
                <w:sz w:val="24"/>
                <w:szCs w:val="24"/>
              </w:rPr>
              <w:t>гл</w:t>
            </w:r>
            <w:r w:rsidRPr="000242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AA01B0" w:rsidRDefault="00AA01B0" w:rsidP="00DF192E"/>
          <w:p w:rsidR="00AA01B0" w:rsidRDefault="00AA01B0" w:rsidP="00AA01B0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МБОУ «Мосеевская ООШ» (0%);</w:t>
            </w:r>
          </w:p>
          <w:p w:rsidR="000242F3" w:rsidRPr="006C5D17" w:rsidRDefault="00DF192E" w:rsidP="00AA01B0">
            <w:pPr>
              <w:rPr>
                <w:bCs/>
              </w:rPr>
            </w:pPr>
            <w:r>
              <w:rPr>
                <w:szCs w:val="22"/>
              </w:rPr>
              <w:t xml:space="preserve">  </w:t>
            </w:r>
            <w:r w:rsidR="00AA01B0" w:rsidRPr="00752AD0">
              <w:rPr>
                <w:szCs w:val="22"/>
              </w:rPr>
              <w:t xml:space="preserve"> МБОУ «Юбилейная СОШ»</w:t>
            </w:r>
            <w:r w:rsidR="00AA01B0">
              <w:rPr>
                <w:szCs w:val="22"/>
              </w:rPr>
              <w:t xml:space="preserve">  (44%)</w:t>
            </w:r>
            <w:r>
              <w:rPr>
                <w:szCs w:val="22"/>
              </w:rPr>
              <w:t xml:space="preserve">                    </w:t>
            </w: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Default="000242F3" w:rsidP="006E7610">
            <w:r>
              <w:t>4</w:t>
            </w:r>
            <w:r w:rsidRPr="00EB48BF">
              <w:t>.</w:t>
            </w:r>
          </w:p>
          <w:p w:rsidR="000242F3" w:rsidRDefault="000242F3" w:rsidP="006E7610">
            <w:r>
              <w:t>4.1</w:t>
            </w:r>
          </w:p>
          <w:p w:rsidR="000242F3" w:rsidRPr="00EB48BF" w:rsidRDefault="000242F3" w:rsidP="006E7610">
            <w:r>
              <w:t>4.2</w:t>
            </w:r>
          </w:p>
        </w:tc>
        <w:tc>
          <w:tcPr>
            <w:tcW w:w="1823" w:type="dxa"/>
            <w:shd w:val="clear" w:color="auto" w:fill="auto"/>
          </w:tcPr>
          <w:p w:rsidR="000242F3" w:rsidRPr="00EB48BF" w:rsidRDefault="000242F3" w:rsidP="006E7610">
            <w:r>
              <w:t>Русский язык, окружающий мир</w:t>
            </w:r>
          </w:p>
        </w:tc>
        <w:tc>
          <w:tcPr>
            <w:tcW w:w="2275" w:type="dxa"/>
            <w:shd w:val="clear" w:color="auto" w:fill="auto"/>
          </w:tcPr>
          <w:p w:rsidR="000242F3" w:rsidRPr="00EB48BF" w:rsidRDefault="000242F3" w:rsidP="006E7610">
            <w:r>
              <w:t>Умение выписывать животных из текста. Умение определять в словах твёрдые согласные звуки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 </w:t>
            </w:r>
          </w:p>
        </w:tc>
        <w:tc>
          <w:tcPr>
            <w:tcW w:w="5598" w:type="dxa"/>
            <w:shd w:val="clear" w:color="auto" w:fill="auto"/>
          </w:tcPr>
          <w:p w:rsidR="000242F3" w:rsidRPr="00AA01B0" w:rsidRDefault="000242F3" w:rsidP="000242F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A01B0">
              <w:rPr>
                <w:rFonts w:ascii="Times New Roman" w:hAnsi="Times New Roman"/>
                <w:b/>
                <w:sz w:val="24"/>
                <w:szCs w:val="24"/>
              </w:rPr>
              <w:t>Задание 4.</w:t>
            </w:r>
          </w:p>
          <w:p w:rsidR="000242F3" w:rsidRPr="00AA01B0" w:rsidRDefault="000242F3" w:rsidP="000242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1B0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Pr="00AA01B0">
              <w:rPr>
                <w:rFonts w:ascii="Times New Roman" w:hAnsi="Times New Roman"/>
                <w:sz w:val="24"/>
                <w:szCs w:val="24"/>
              </w:rPr>
              <w:t xml:space="preserve">. Найди и выпиши из текста, </w:t>
            </w:r>
            <w:r w:rsidRPr="00AA01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 3-го абзаца</w:t>
            </w:r>
            <w:r w:rsidRPr="00AA01B0">
              <w:rPr>
                <w:rFonts w:ascii="Times New Roman" w:hAnsi="Times New Roman"/>
                <w:sz w:val="24"/>
                <w:szCs w:val="24"/>
              </w:rPr>
              <w:t xml:space="preserve">  названия птиц.</w:t>
            </w:r>
          </w:p>
          <w:p w:rsidR="000242F3" w:rsidRPr="00AA01B0" w:rsidRDefault="000242F3" w:rsidP="000242F3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242F3" w:rsidRPr="00AA01B0" w:rsidRDefault="000242F3" w:rsidP="000242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1B0">
              <w:rPr>
                <w:rFonts w:ascii="Times New Roman" w:hAnsi="Times New Roman"/>
                <w:sz w:val="24"/>
                <w:szCs w:val="24"/>
              </w:rPr>
              <w:t>Птицы:_______________________________</w:t>
            </w:r>
          </w:p>
          <w:p w:rsidR="000242F3" w:rsidRPr="00AA01B0" w:rsidRDefault="000242F3" w:rsidP="000242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A01B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AA01B0">
              <w:rPr>
                <w:rFonts w:ascii="Times New Roman" w:hAnsi="Times New Roman"/>
                <w:sz w:val="24"/>
                <w:szCs w:val="24"/>
              </w:rPr>
              <w:t xml:space="preserve">. Подчеркни в выписанных словах </w:t>
            </w:r>
            <w:r w:rsidRPr="00AA01B0">
              <w:rPr>
                <w:rFonts w:ascii="Times New Roman" w:hAnsi="Times New Roman"/>
                <w:b/>
                <w:i/>
                <w:sz w:val="24"/>
                <w:szCs w:val="24"/>
              </w:rPr>
              <w:t>буквы мягких  согласных.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AA01B0" w:rsidRDefault="00AA01B0" w:rsidP="00AA01B0">
            <w:r>
              <w:rPr>
                <w:szCs w:val="22"/>
              </w:rPr>
              <w:t>МБОУ «Советская ООШ»</w:t>
            </w:r>
            <w:r w:rsidR="002D563F">
              <w:rPr>
                <w:szCs w:val="22"/>
              </w:rPr>
              <w:t xml:space="preserve"> </w:t>
            </w:r>
            <w:r>
              <w:rPr>
                <w:szCs w:val="22"/>
              </w:rPr>
              <w:t>(46%);</w:t>
            </w:r>
          </w:p>
          <w:p w:rsidR="00AA01B0" w:rsidRDefault="00AA01B0" w:rsidP="00AA01B0">
            <w:r>
              <w:rPr>
                <w:szCs w:val="22"/>
              </w:rPr>
              <w:t>МБОУ «Тотемская СОШ №3» (37%);</w:t>
            </w:r>
          </w:p>
          <w:p w:rsidR="00AA01B0" w:rsidRPr="00752AD0" w:rsidRDefault="00AA01B0" w:rsidP="00AA01B0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"Никольская ООШ им. Н. М. Рубцова"</w:t>
            </w:r>
            <w:r>
              <w:rPr>
                <w:color w:val="000000"/>
                <w:szCs w:val="22"/>
              </w:rPr>
              <w:t>(17%)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23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Чтение, математика</w:t>
            </w:r>
          </w:p>
        </w:tc>
        <w:tc>
          <w:tcPr>
            <w:tcW w:w="2275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 w:rsidRPr="00EB48BF">
              <w:t>Умение работать с текстом</w:t>
            </w:r>
            <w:r>
              <w:t>, для выделения необходимой ин</w:t>
            </w:r>
            <w:r w:rsidRPr="00EB48BF">
              <w:t>формации</w:t>
            </w:r>
            <w:r>
              <w:t>, у</w:t>
            </w:r>
            <w:r w:rsidRPr="00EB48BF">
              <w:t xml:space="preserve">мение находить </w:t>
            </w:r>
            <w:r>
              <w:t xml:space="preserve"> соответствующие величины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 </w:t>
            </w:r>
          </w:p>
        </w:tc>
        <w:tc>
          <w:tcPr>
            <w:tcW w:w="5598" w:type="dxa"/>
            <w:shd w:val="clear" w:color="auto" w:fill="auto"/>
          </w:tcPr>
          <w:p w:rsidR="000242F3" w:rsidRPr="000242F3" w:rsidRDefault="000242F3" w:rsidP="000242F3">
            <w:pPr>
              <w:shd w:val="clear" w:color="auto" w:fill="FFFFFF"/>
              <w:spacing w:before="100" w:beforeAutospacing="1"/>
              <w:ind w:left="1620" w:hanging="1620"/>
              <w:jc w:val="both"/>
              <w:rPr>
                <w:color w:val="000000"/>
              </w:rPr>
            </w:pPr>
            <w:r w:rsidRPr="000242F3">
              <w:rPr>
                <w:b/>
                <w:color w:val="000000"/>
              </w:rPr>
              <w:t>Задание 6.</w:t>
            </w:r>
            <w:r w:rsidRPr="000242F3">
              <w:rPr>
                <w:color w:val="000000"/>
              </w:rPr>
              <w:t> </w:t>
            </w:r>
            <w:r w:rsidRPr="000242F3">
              <w:rPr>
                <w:b/>
                <w:i/>
                <w:color w:val="000000"/>
              </w:rPr>
              <w:t>Используя данные текста, кратко ответь на вопросы.</w:t>
            </w:r>
            <w:r w:rsidRPr="000242F3">
              <w:rPr>
                <w:color w:val="000000"/>
              </w:rPr>
              <w:t xml:space="preserve"> </w:t>
            </w:r>
          </w:p>
          <w:tbl>
            <w:tblPr>
              <w:tblpPr w:leftFromText="180" w:rightFromText="180" w:vertAnchor="text" w:horzAnchor="margin" w:tblpY="219"/>
              <w:tblW w:w="9828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308"/>
              <w:gridCol w:w="2520"/>
            </w:tblGrid>
            <w:tr w:rsidR="000242F3" w:rsidRPr="000242F3" w:rsidTr="006E7610">
              <w:tc>
                <w:tcPr>
                  <w:tcW w:w="73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  <w:rPr>
                      <w:sz w:val="20"/>
                      <w:szCs w:val="20"/>
                    </w:rPr>
                  </w:pPr>
                  <w:r w:rsidRPr="000242F3">
                    <w:rPr>
                      <w:sz w:val="20"/>
                      <w:szCs w:val="20"/>
                    </w:rPr>
                    <w:t xml:space="preserve"> На какой высоте расположено гнездо мышки-малютки?</w:t>
                  </w:r>
                </w:p>
              </w:tc>
              <w:tc>
                <w:tcPr>
                  <w:tcW w:w="25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</w:pPr>
                  <w:r w:rsidRPr="000242F3">
                    <w:t> </w:t>
                  </w:r>
                </w:p>
              </w:tc>
            </w:tr>
            <w:tr w:rsidR="000242F3" w:rsidRPr="000242F3" w:rsidTr="006E7610">
              <w:tc>
                <w:tcPr>
                  <w:tcW w:w="73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  <w:rPr>
                      <w:sz w:val="20"/>
                      <w:szCs w:val="20"/>
                    </w:rPr>
                  </w:pPr>
                  <w:r w:rsidRPr="000242F3">
                    <w:rPr>
                      <w:sz w:val="20"/>
                      <w:szCs w:val="20"/>
                    </w:rPr>
                    <w:t xml:space="preserve"> Какая птица свила гнездо выше всех ?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</w:pPr>
                  <w:r w:rsidRPr="000242F3">
                    <w:t> </w:t>
                  </w:r>
                </w:p>
              </w:tc>
            </w:tr>
            <w:tr w:rsidR="000242F3" w:rsidRPr="000242F3" w:rsidTr="006E7610">
              <w:tc>
                <w:tcPr>
                  <w:tcW w:w="73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  <w:rPr>
                      <w:sz w:val="20"/>
                      <w:szCs w:val="20"/>
                    </w:rPr>
                  </w:pPr>
                  <w:r w:rsidRPr="000242F3">
                    <w:rPr>
                      <w:sz w:val="20"/>
                      <w:szCs w:val="20"/>
                    </w:rPr>
                    <w:t xml:space="preserve"> На какой высоте она свила своё гнездо?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42F3" w:rsidRPr="000242F3" w:rsidRDefault="000242F3" w:rsidP="000242F3">
                  <w:pPr>
                    <w:spacing w:before="100" w:beforeAutospacing="1"/>
                    <w:jc w:val="both"/>
                  </w:pPr>
                  <w:r w:rsidRPr="000242F3">
                    <w:t> </w:t>
                  </w:r>
                </w:p>
              </w:tc>
            </w:tr>
          </w:tbl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AA01B0" w:rsidRDefault="00AA01B0" w:rsidP="00875343">
            <w:pPr>
              <w:jc w:val="center"/>
              <w:rPr>
                <w:bCs/>
              </w:rPr>
            </w:pPr>
          </w:p>
          <w:p w:rsidR="00AA01B0" w:rsidRDefault="00AA01B0" w:rsidP="00AA01B0">
            <w:r w:rsidRPr="00752AD0">
              <w:rPr>
                <w:szCs w:val="22"/>
              </w:rPr>
              <w:t>МБОУ «Тотемская СОШ №2»</w:t>
            </w:r>
            <w:r>
              <w:rPr>
                <w:szCs w:val="22"/>
              </w:rPr>
              <w:t xml:space="preserve"> (41%);</w:t>
            </w:r>
          </w:p>
          <w:p w:rsidR="00AA01B0" w:rsidRDefault="00AA01B0" w:rsidP="00AA01B0"/>
          <w:p w:rsidR="00AA01B0" w:rsidRPr="00752AD0" w:rsidRDefault="00AA01B0" w:rsidP="00AA01B0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"Калининская ООШ"</w:t>
            </w:r>
          </w:p>
          <w:p w:rsidR="000242F3" w:rsidRPr="00AA01B0" w:rsidRDefault="00AA01B0" w:rsidP="00AA01B0">
            <w:r>
              <w:t>(50%)</w:t>
            </w: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Pr="006C5D17" w:rsidRDefault="000242F3" w:rsidP="0087534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23" w:type="dxa"/>
            <w:shd w:val="clear" w:color="auto" w:fill="auto"/>
          </w:tcPr>
          <w:p w:rsidR="000242F3" w:rsidRPr="006C5D17" w:rsidRDefault="006E7610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2275" w:type="dxa"/>
            <w:shd w:val="clear" w:color="auto" w:fill="auto"/>
          </w:tcPr>
          <w:p w:rsidR="000242F3" w:rsidRPr="006C5D17" w:rsidRDefault="000242F3" w:rsidP="000242F3">
            <w:pPr>
              <w:rPr>
                <w:bCs/>
              </w:rPr>
            </w:pPr>
            <w:r>
              <w:t>Умение решать</w:t>
            </w:r>
            <w:r w:rsidRPr="00EB48BF">
              <w:t xml:space="preserve"> задач</w:t>
            </w:r>
            <w:r>
              <w:t>и</w:t>
            </w:r>
            <w:r w:rsidRPr="00EB48BF">
              <w:t xml:space="preserve"> в 2 </w:t>
            </w:r>
            <w:r w:rsidRPr="00EB48BF">
              <w:lastRenderedPageBreak/>
              <w:t>действия, вычислительные умения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6E7610" w:rsidP="008753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Б </w:t>
            </w:r>
          </w:p>
        </w:tc>
        <w:tc>
          <w:tcPr>
            <w:tcW w:w="5598" w:type="dxa"/>
            <w:shd w:val="clear" w:color="auto" w:fill="auto"/>
          </w:tcPr>
          <w:p w:rsidR="006E7610" w:rsidRPr="006E7610" w:rsidRDefault="006E7610" w:rsidP="006E7610">
            <w:pPr>
              <w:rPr>
                <w:b/>
                <w:i/>
              </w:rPr>
            </w:pPr>
            <w:r w:rsidRPr="006E7610">
              <w:rPr>
                <w:b/>
              </w:rPr>
              <w:t xml:space="preserve">Задание 7. </w:t>
            </w:r>
            <w:r w:rsidRPr="006E7610">
              <w:rPr>
                <w:b/>
                <w:i/>
              </w:rPr>
              <w:t>Прочитай задачу, реши её, запиши ответ.</w:t>
            </w:r>
          </w:p>
          <w:p w:rsidR="006E7610" w:rsidRPr="006E7610" w:rsidRDefault="006E7610" w:rsidP="006E7610">
            <w:r w:rsidRPr="006E7610">
              <w:lastRenderedPageBreak/>
              <w:t>Иволга  за день поймала 28 жуков, а бабочек на 12 больше. Сколько всего  насекомых поймала за день иволга?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AA01B0" w:rsidRDefault="00AA01B0" w:rsidP="00AA01B0">
            <w:r w:rsidRPr="00752AD0">
              <w:rPr>
                <w:szCs w:val="22"/>
              </w:rPr>
              <w:lastRenderedPageBreak/>
              <w:t>МБОУ «Тотемская СОШ №2»</w:t>
            </w:r>
            <w:r>
              <w:rPr>
                <w:szCs w:val="22"/>
              </w:rPr>
              <w:t xml:space="preserve"> (50%);</w:t>
            </w:r>
          </w:p>
          <w:p w:rsidR="002D563F" w:rsidRDefault="002D563F" w:rsidP="002D563F">
            <w:r>
              <w:rPr>
                <w:szCs w:val="22"/>
              </w:rPr>
              <w:lastRenderedPageBreak/>
              <w:t>МБОУ «Советская ООШ» (33%);</w:t>
            </w:r>
          </w:p>
          <w:p w:rsidR="000242F3" w:rsidRPr="006C5D17" w:rsidRDefault="002D563F" w:rsidP="00875343">
            <w:pPr>
              <w:jc w:val="center"/>
              <w:rPr>
                <w:bCs/>
              </w:rPr>
            </w:pPr>
            <w:r w:rsidRPr="00752AD0">
              <w:rPr>
                <w:szCs w:val="22"/>
              </w:rPr>
              <w:t>МБОУ «Юбилейная СОШ»</w:t>
            </w:r>
            <w:r>
              <w:rPr>
                <w:szCs w:val="22"/>
              </w:rPr>
              <w:t xml:space="preserve">  (30%)                    </w:t>
            </w: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Pr="006C5D17" w:rsidRDefault="006E7610" w:rsidP="008753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823" w:type="dxa"/>
            <w:shd w:val="clear" w:color="auto" w:fill="auto"/>
          </w:tcPr>
          <w:p w:rsidR="000242F3" w:rsidRPr="006C5D17" w:rsidRDefault="006E7610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2275" w:type="dxa"/>
            <w:shd w:val="clear" w:color="auto" w:fill="auto"/>
          </w:tcPr>
          <w:p w:rsidR="006E7610" w:rsidRDefault="006E7610" w:rsidP="006E7610">
            <w:r w:rsidRPr="00EB48BF">
              <w:t>Умение находить величину, отвечающую заданному требованию</w:t>
            </w:r>
          </w:p>
          <w:p w:rsidR="000242F3" w:rsidRPr="006C5D17" w:rsidRDefault="006E7610" w:rsidP="006E7610">
            <w:pPr>
              <w:jc w:val="center"/>
              <w:rPr>
                <w:bCs/>
              </w:rPr>
            </w:pPr>
            <w:r>
              <w:t>(меньше чем, больше чем…).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6E7610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 </w:t>
            </w:r>
          </w:p>
        </w:tc>
        <w:tc>
          <w:tcPr>
            <w:tcW w:w="5598" w:type="dxa"/>
            <w:shd w:val="clear" w:color="auto" w:fill="auto"/>
          </w:tcPr>
          <w:p w:rsidR="006E7610" w:rsidRPr="006E7610" w:rsidRDefault="006E7610" w:rsidP="006E7610">
            <w:pPr>
              <w:rPr>
                <w:b/>
              </w:rPr>
            </w:pPr>
            <w:r w:rsidRPr="006E7610">
              <w:rPr>
                <w:b/>
              </w:rPr>
              <w:t xml:space="preserve">Задание 8. Отметь знаком </w:t>
            </w:r>
          </w:p>
          <w:p w:rsidR="006E7610" w:rsidRPr="006E7610" w:rsidRDefault="006E7610" w:rsidP="006E7610">
            <w:pPr>
              <w:ind w:hanging="180"/>
            </w:pPr>
            <w:r>
              <w:t xml:space="preserve">     У </w:t>
            </w:r>
            <w:r w:rsidRPr="006E7610">
              <w:t xml:space="preserve"> какого животного длина тела меньше, чем у барсука, но больше, чем у иволги?</w:t>
            </w:r>
          </w:p>
          <w:p w:rsidR="006E7610" w:rsidRPr="006E7610" w:rsidRDefault="006E7610" w:rsidP="006E7610">
            <w:pPr>
              <w:ind w:left="-567"/>
            </w:pPr>
            <w:r w:rsidRPr="006E7610">
              <w:t xml:space="preserve">  </w:t>
            </w:r>
          </w:p>
          <w:p w:rsidR="006E7610" w:rsidRPr="006E7610" w:rsidRDefault="006E7610" w:rsidP="006E7610">
            <w:pPr>
              <w:ind w:left="1732" w:hanging="1732"/>
              <w:rPr>
                <w:color w:val="252525"/>
                <w:shd w:val="clear" w:color="auto" w:fill="FFFFFF"/>
              </w:rPr>
            </w:pPr>
            <w:r w:rsidRPr="006E7610">
              <w:rPr>
                <w:color w:val="252525"/>
                <w:shd w:val="clear" w:color="auto" w:fill="FFFFFF"/>
              </w:rPr>
              <w:t xml:space="preserve"> </w:t>
            </w:r>
            <w:r>
              <w:rPr>
                <w:color w:val="252525"/>
                <w:shd w:val="clear" w:color="auto" w:fill="FFFFFF"/>
              </w:rPr>
              <w:t>барсук</w:t>
            </w:r>
            <w:r w:rsidRPr="006E7610">
              <w:rPr>
                <w:color w:val="252525"/>
                <w:shd w:val="clear" w:color="auto" w:fill="FFFFFF"/>
              </w:rPr>
              <w:t xml:space="preserve">           </w:t>
            </w:r>
            <w:r>
              <w:rPr>
                <w:color w:val="252525"/>
                <w:shd w:val="clear" w:color="auto" w:fill="FFFFFF"/>
              </w:rPr>
              <w:t>крот</w:t>
            </w:r>
            <w:r w:rsidRPr="006E7610">
              <w:rPr>
                <w:color w:val="252525"/>
                <w:shd w:val="clear" w:color="auto" w:fill="FFFFFF"/>
              </w:rPr>
              <w:t xml:space="preserve">            </w:t>
            </w:r>
            <w:r w:rsidR="00DF192E">
              <w:rPr>
                <w:color w:val="252525"/>
                <w:shd w:val="clear" w:color="auto" w:fill="FFFFFF"/>
              </w:rPr>
              <w:t xml:space="preserve">    </w:t>
            </w:r>
            <w:r>
              <w:rPr>
                <w:color w:val="252525"/>
                <w:shd w:val="clear" w:color="auto" w:fill="FFFFFF"/>
              </w:rPr>
              <w:t xml:space="preserve">мышь    </w:t>
            </w:r>
            <w:r w:rsidR="00DF192E">
              <w:rPr>
                <w:color w:val="252525"/>
                <w:shd w:val="clear" w:color="auto" w:fill="FFFFFF"/>
              </w:rPr>
              <w:t xml:space="preserve">   </w:t>
            </w:r>
            <w:r>
              <w:rPr>
                <w:color w:val="252525"/>
                <w:shd w:val="clear" w:color="auto" w:fill="FFFFFF"/>
              </w:rPr>
              <w:t xml:space="preserve">     </w:t>
            </w:r>
            <w:r w:rsidRPr="006E7610">
              <w:rPr>
                <w:color w:val="252525"/>
                <w:shd w:val="clear" w:color="auto" w:fill="FFFFFF"/>
              </w:rPr>
              <w:t xml:space="preserve"> </w:t>
            </w:r>
            <w:r>
              <w:rPr>
                <w:color w:val="252525"/>
                <w:shd w:val="clear" w:color="auto" w:fill="FFFFFF"/>
              </w:rPr>
              <w:t>иволга</w:t>
            </w:r>
            <w:r w:rsidRPr="006E7610">
              <w:rPr>
                <w:color w:val="252525"/>
                <w:shd w:val="clear" w:color="auto" w:fill="FFFFFF"/>
              </w:rPr>
              <w:t xml:space="preserve">                           </w:t>
            </w:r>
          </w:p>
          <w:p w:rsidR="006E7610" w:rsidRPr="006E7610" w:rsidRDefault="006E7610" w:rsidP="006E7610">
            <w:pPr>
              <w:rPr>
                <w:color w:val="252525"/>
                <w:shd w:val="clear" w:color="auto" w:fill="FFFFFF"/>
              </w:rPr>
            </w:pPr>
            <w:r w:rsidRPr="006E7610">
              <w:rPr>
                <w:color w:val="252525"/>
                <w:shd w:val="clear" w:color="auto" w:fill="FFFFFF"/>
              </w:rPr>
              <w:t xml:space="preserve">7дм        </w:t>
            </w:r>
            <w:r w:rsidR="00DF192E">
              <w:rPr>
                <w:color w:val="252525"/>
                <w:shd w:val="clear" w:color="auto" w:fill="FFFFFF"/>
              </w:rPr>
              <w:t xml:space="preserve">   </w:t>
            </w:r>
            <w:r w:rsidRPr="006E7610">
              <w:rPr>
                <w:color w:val="252525"/>
                <w:shd w:val="clear" w:color="auto" w:fill="FFFFFF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E7610">
                <w:rPr>
                  <w:color w:val="252525"/>
                  <w:shd w:val="clear" w:color="auto" w:fill="FFFFFF"/>
                </w:rPr>
                <w:t>25 см</w:t>
              </w:r>
            </w:smartTag>
            <w:r w:rsidR="00DF192E">
              <w:rPr>
                <w:color w:val="252525"/>
                <w:shd w:val="clear" w:color="auto" w:fill="FFFFFF"/>
              </w:rPr>
              <w:t xml:space="preserve">     </w:t>
            </w:r>
            <w:r w:rsidRPr="006E7610">
              <w:rPr>
                <w:color w:val="252525"/>
                <w:shd w:val="clear" w:color="auto" w:fill="FFFFFF"/>
              </w:rPr>
              <w:t xml:space="preserve">        </w:t>
            </w:r>
            <w:r w:rsidR="00DF192E">
              <w:rPr>
                <w:color w:val="252525"/>
                <w:shd w:val="clear" w:color="auto" w:fill="FFFFFF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6E7610">
                <w:rPr>
                  <w:color w:val="252525"/>
                  <w:shd w:val="clear" w:color="auto" w:fill="FFFFFF"/>
                </w:rPr>
                <w:t>8 см</w:t>
              </w:r>
            </w:smartTag>
            <w:r w:rsidRPr="006E7610">
              <w:rPr>
                <w:color w:val="252525"/>
                <w:shd w:val="clear" w:color="auto" w:fill="FFFFFF"/>
              </w:rPr>
              <w:t xml:space="preserve">               </w:t>
            </w:r>
            <w:r>
              <w:rPr>
                <w:color w:val="252525"/>
                <w:shd w:val="clear" w:color="auto" w:fill="FFFFFF"/>
              </w:rPr>
              <w:t>20 см</w:t>
            </w:r>
            <w:r w:rsidRPr="006E7610">
              <w:rPr>
                <w:color w:val="252525"/>
                <w:shd w:val="clear" w:color="auto" w:fill="FFFFFF"/>
              </w:rPr>
              <w:t xml:space="preserve">          </w:t>
            </w:r>
            <w:r>
              <w:rPr>
                <w:color w:val="252525"/>
                <w:shd w:val="clear" w:color="auto" w:fill="FFFFFF"/>
              </w:rPr>
              <w:t xml:space="preserve">     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2D563F" w:rsidRDefault="002D563F" w:rsidP="002D563F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МБОУ «Мосеевская ООШ» (0%);</w:t>
            </w:r>
          </w:p>
          <w:p w:rsidR="000242F3" w:rsidRPr="006C5D17" w:rsidRDefault="000242F3" w:rsidP="00875343">
            <w:pPr>
              <w:jc w:val="center"/>
              <w:rPr>
                <w:bCs/>
              </w:rPr>
            </w:pPr>
          </w:p>
        </w:tc>
      </w:tr>
      <w:tr w:rsidR="000242F3" w:rsidRPr="00FF1943" w:rsidTr="00875343">
        <w:tc>
          <w:tcPr>
            <w:tcW w:w="1091" w:type="dxa"/>
            <w:shd w:val="clear" w:color="auto" w:fill="auto"/>
          </w:tcPr>
          <w:p w:rsidR="000242F3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23" w:type="dxa"/>
            <w:shd w:val="clear" w:color="auto" w:fill="auto"/>
          </w:tcPr>
          <w:p w:rsidR="000242F3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2275" w:type="dxa"/>
            <w:shd w:val="clear" w:color="auto" w:fill="auto"/>
          </w:tcPr>
          <w:p w:rsidR="000242F3" w:rsidRPr="006C5D17" w:rsidRDefault="00DF192E" w:rsidP="00875343">
            <w:pPr>
              <w:jc w:val="center"/>
              <w:rPr>
                <w:bCs/>
              </w:rPr>
            </w:pPr>
            <w:r w:rsidRPr="00EB48BF">
              <w:t>Умение соотносить вопрос задачи и выражения  для ее решения, понимать смысл арифметических действий (сложения, вычитания)</w:t>
            </w:r>
          </w:p>
        </w:tc>
        <w:tc>
          <w:tcPr>
            <w:tcW w:w="1159" w:type="dxa"/>
            <w:shd w:val="clear" w:color="auto" w:fill="auto"/>
          </w:tcPr>
          <w:p w:rsidR="000242F3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 </w:t>
            </w:r>
          </w:p>
        </w:tc>
        <w:tc>
          <w:tcPr>
            <w:tcW w:w="5598" w:type="dxa"/>
            <w:shd w:val="clear" w:color="auto" w:fill="auto"/>
          </w:tcPr>
          <w:p w:rsidR="00DF192E" w:rsidRPr="00DF192E" w:rsidRDefault="00DF192E" w:rsidP="00DF192E">
            <w:pPr>
              <w:rPr>
                <w:b/>
                <w:i/>
              </w:rPr>
            </w:pPr>
            <w:r w:rsidRPr="00DF192E">
              <w:rPr>
                <w:b/>
              </w:rPr>
              <w:t xml:space="preserve">Задание 11. </w:t>
            </w:r>
            <w:r w:rsidRPr="00DF192E">
              <w:rPr>
                <w:b/>
                <w:i/>
              </w:rPr>
              <w:t>Прочитай начало задачи.</w:t>
            </w:r>
          </w:p>
          <w:p w:rsidR="00DF192E" w:rsidRPr="00DF192E" w:rsidRDefault="00DF192E" w:rsidP="00DF192E">
            <w:pPr>
              <w:pStyle w:val="Bodytext1"/>
              <w:pBdr>
                <w:bottom w:val="single" w:sz="12" w:space="1" w:color="auto"/>
              </w:pBdr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92E">
              <w:rPr>
                <w:rFonts w:ascii="Times New Roman" w:hAnsi="Times New Roman" w:cs="Times New Roman"/>
                <w:sz w:val="24"/>
                <w:szCs w:val="24"/>
              </w:rPr>
              <w:t xml:space="preserve">За день мышка съедает 15 колосков ржи и 50 колосков пшеницы.                 </w:t>
            </w:r>
          </w:p>
          <w:p w:rsidR="00DF192E" w:rsidRPr="00DF192E" w:rsidRDefault="00DF192E" w:rsidP="00DF192E">
            <w:pPr>
              <w:pStyle w:val="Bodytext1"/>
              <w:pBdr>
                <w:bottom w:val="single" w:sz="12" w:space="1" w:color="auto"/>
              </w:pBdr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2E" w:rsidRPr="00DF192E" w:rsidRDefault="00DF192E" w:rsidP="00DF192E">
            <w:pPr>
              <w:pStyle w:val="Bodytext1"/>
              <w:pBdr>
                <w:bottom w:val="single" w:sz="12" w:space="1" w:color="auto"/>
              </w:pBdr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Придумай  и запиши вопрос к задаче, если она решается так: 50 – 15 = </w:t>
            </w:r>
          </w:p>
          <w:p w:rsidR="00DF192E" w:rsidRPr="00DF192E" w:rsidRDefault="00DF192E" w:rsidP="00DF192E">
            <w:pPr>
              <w:pStyle w:val="Bodytext1"/>
              <w:pBdr>
                <w:bottom w:val="single" w:sz="12" w:space="1" w:color="auto"/>
              </w:pBdr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2E" w:rsidRPr="00DF192E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2E" w:rsidRPr="00DF192E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Запи</w:t>
            </w:r>
            <w:r w:rsidRPr="00DF1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 решение.</w:t>
            </w:r>
          </w:p>
          <w:p w:rsidR="00DF192E" w:rsidRPr="00DF192E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DF192E" w:rsidRPr="00DF192E" w:rsidTr="0003321A"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F192E" w:rsidRPr="00DF192E" w:rsidTr="0003321A"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F192E" w:rsidRPr="00DF192E" w:rsidTr="0003321A"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0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DF192E" w:rsidRPr="00DF192E" w:rsidRDefault="00DF192E" w:rsidP="00DF192E">
                  <w:pPr>
                    <w:pStyle w:val="Bodytext1"/>
                    <w:framePr w:hSpace="180" w:wrap="around" w:vAnchor="text" w:hAnchor="page" w:x="1183" w:y="200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F192E" w:rsidRPr="00DF192E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DF1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Запиши полный ответ.</w:t>
            </w:r>
          </w:p>
          <w:p w:rsidR="000242F3" w:rsidRDefault="00DF192E" w:rsidP="00DF192E">
            <w:pPr>
              <w:jc w:val="center"/>
              <w:rPr>
                <w:b/>
                <w:i/>
              </w:rPr>
            </w:pPr>
            <w:r w:rsidRPr="00DF192E">
              <w:rPr>
                <w:b/>
                <w:i/>
              </w:rPr>
              <w:t>Ответ:___________________________________</w:t>
            </w:r>
          </w:p>
          <w:p w:rsidR="00DF192E" w:rsidRDefault="00DF192E" w:rsidP="00DF192E">
            <w:pPr>
              <w:jc w:val="center"/>
              <w:rPr>
                <w:b/>
                <w:i/>
              </w:rPr>
            </w:pPr>
          </w:p>
          <w:p w:rsidR="00DF192E" w:rsidRPr="006C5D17" w:rsidRDefault="00DF192E" w:rsidP="00DF192E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2D563F" w:rsidRDefault="002D563F" w:rsidP="002D563F">
            <w:r>
              <w:rPr>
                <w:szCs w:val="22"/>
              </w:rPr>
              <w:t>МБОУ «Тотемская СОШ №3</w:t>
            </w:r>
            <w:r w:rsidRPr="00752AD0">
              <w:rPr>
                <w:szCs w:val="22"/>
              </w:rPr>
              <w:t>»</w:t>
            </w:r>
            <w:r>
              <w:rPr>
                <w:szCs w:val="22"/>
              </w:rPr>
              <w:t xml:space="preserve"> (39%);</w:t>
            </w:r>
          </w:p>
          <w:p w:rsidR="002D563F" w:rsidRDefault="002D563F" w:rsidP="00875343">
            <w:pPr>
              <w:jc w:val="center"/>
              <w:rPr>
                <w:bCs/>
              </w:rPr>
            </w:pPr>
          </w:p>
          <w:p w:rsidR="002D563F" w:rsidRDefault="002D563F" w:rsidP="002D563F">
            <w:r>
              <w:rPr>
                <w:szCs w:val="22"/>
              </w:rPr>
              <w:t>МБОУ «Советская ООШ» (28%);</w:t>
            </w:r>
          </w:p>
          <w:p w:rsidR="000242F3" w:rsidRPr="002D563F" w:rsidRDefault="000242F3" w:rsidP="002D563F"/>
        </w:tc>
      </w:tr>
      <w:tr w:rsidR="00DF192E" w:rsidRPr="00FF1943" w:rsidTr="00875343">
        <w:tc>
          <w:tcPr>
            <w:tcW w:w="1091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23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2275" w:type="dxa"/>
            <w:shd w:val="clear" w:color="auto" w:fill="auto"/>
          </w:tcPr>
          <w:p w:rsidR="00DF192E" w:rsidRPr="00EB48BF" w:rsidRDefault="00DF192E" w:rsidP="0003321A">
            <w:r w:rsidRPr="00EB48BF">
              <w:t>Умение подбирать синонимы</w:t>
            </w:r>
            <w:r>
              <w:t>.</w:t>
            </w:r>
            <w:r w:rsidRPr="00EB48BF">
              <w:t xml:space="preserve">  </w:t>
            </w:r>
          </w:p>
        </w:tc>
        <w:tc>
          <w:tcPr>
            <w:tcW w:w="1159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 </w:t>
            </w:r>
          </w:p>
        </w:tc>
        <w:tc>
          <w:tcPr>
            <w:tcW w:w="5598" w:type="dxa"/>
            <w:shd w:val="clear" w:color="auto" w:fill="auto"/>
          </w:tcPr>
          <w:p w:rsidR="00DF192E" w:rsidRPr="00DF192E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92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12</w:t>
            </w:r>
            <w:r w:rsidRPr="00DF1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Подбери из текста слово, близкое по смыслу слову</w:t>
            </w:r>
          </w:p>
          <w:p w:rsidR="00DF192E" w:rsidRPr="006F704B" w:rsidRDefault="00DF192E" w:rsidP="00DF192E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</w:pPr>
            <w:r w:rsidRPr="00DF192E">
              <w:rPr>
                <w:rFonts w:ascii="Times New Roman" w:hAnsi="Times New Roman" w:cs="Times New Roman"/>
                <w:sz w:val="24"/>
                <w:szCs w:val="24"/>
              </w:rPr>
              <w:t xml:space="preserve"> Гнездо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___________________</w:t>
            </w:r>
          </w:p>
          <w:p w:rsidR="00DF192E" w:rsidRPr="006C5D17" w:rsidRDefault="00DF192E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2D563F" w:rsidRDefault="002D563F" w:rsidP="002D563F">
            <w:r>
              <w:rPr>
                <w:szCs w:val="22"/>
              </w:rPr>
              <w:t>МБОУ «Советская ООШ» (28%);</w:t>
            </w:r>
          </w:p>
          <w:p w:rsidR="002D563F" w:rsidRDefault="002D563F" w:rsidP="002D563F">
            <w:r>
              <w:rPr>
                <w:szCs w:val="22"/>
              </w:rPr>
              <w:t>МБОУ «Тотемская СОШ №3</w:t>
            </w:r>
            <w:r w:rsidRPr="00752AD0">
              <w:rPr>
                <w:szCs w:val="22"/>
              </w:rPr>
              <w:t>»</w:t>
            </w:r>
            <w:r>
              <w:rPr>
                <w:szCs w:val="22"/>
              </w:rPr>
              <w:t xml:space="preserve"> (49%);</w:t>
            </w:r>
          </w:p>
          <w:p w:rsidR="002D563F" w:rsidRDefault="002D563F" w:rsidP="002D563F">
            <w:r w:rsidRPr="00752AD0">
              <w:rPr>
                <w:szCs w:val="22"/>
              </w:rPr>
              <w:t>МБОУ «Юбилейная СОШ»</w:t>
            </w:r>
            <w:r>
              <w:rPr>
                <w:szCs w:val="22"/>
              </w:rPr>
              <w:t xml:space="preserve">  (40%)   </w:t>
            </w:r>
          </w:p>
          <w:p w:rsidR="002D563F" w:rsidRDefault="002D563F" w:rsidP="002D563F">
            <w:r>
              <w:rPr>
                <w:szCs w:val="22"/>
              </w:rPr>
              <w:t xml:space="preserve">  МБОУ «Тотемская </w:t>
            </w:r>
            <w:r w:rsidRPr="00752AD0">
              <w:rPr>
                <w:szCs w:val="22"/>
              </w:rPr>
              <w:lastRenderedPageBreak/>
              <w:t>СОШ</w:t>
            </w:r>
            <w:r>
              <w:rPr>
                <w:szCs w:val="22"/>
              </w:rPr>
              <w:t>№2</w:t>
            </w:r>
            <w:r w:rsidRPr="00752AD0">
              <w:rPr>
                <w:szCs w:val="22"/>
              </w:rPr>
              <w:t>»</w:t>
            </w:r>
            <w:r>
              <w:rPr>
                <w:szCs w:val="22"/>
              </w:rPr>
              <w:t xml:space="preserve">  (53%)                                   </w:t>
            </w:r>
          </w:p>
          <w:p w:rsidR="00DF192E" w:rsidRPr="006C5D17" w:rsidRDefault="00DF192E" w:rsidP="00875343">
            <w:pPr>
              <w:jc w:val="center"/>
              <w:rPr>
                <w:bCs/>
              </w:rPr>
            </w:pPr>
          </w:p>
        </w:tc>
      </w:tr>
      <w:tr w:rsidR="00DF192E" w:rsidRPr="00FF1943" w:rsidTr="00875343">
        <w:tc>
          <w:tcPr>
            <w:tcW w:w="1091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823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>Окружающий мир и русский язык</w:t>
            </w:r>
          </w:p>
        </w:tc>
        <w:tc>
          <w:tcPr>
            <w:tcW w:w="2275" w:type="dxa"/>
            <w:shd w:val="clear" w:color="auto" w:fill="auto"/>
          </w:tcPr>
          <w:p w:rsidR="00DF192E" w:rsidRPr="00EB48BF" w:rsidRDefault="00DF192E" w:rsidP="0003321A">
            <w:r>
              <w:t>Умение составлять предложения на заданную тему.</w:t>
            </w:r>
          </w:p>
        </w:tc>
        <w:tc>
          <w:tcPr>
            <w:tcW w:w="1159" w:type="dxa"/>
            <w:shd w:val="clear" w:color="auto" w:fill="auto"/>
          </w:tcPr>
          <w:p w:rsidR="00DF192E" w:rsidRPr="006C5D17" w:rsidRDefault="00DF192E" w:rsidP="00875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 </w:t>
            </w:r>
          </w:p>
        </w:tc>
        <w:tc>
          <w:tcPr>
            <w:tcW w:w="5598" w:type="dxa"/>
            <w:shd w:val="clear" w:color="auto" w:fill="auto"/>
          </w:tcPr>
          <w:p w:rsidR="00DF192E" w:rsidRPr="00DF192E" w:rsidRDefault="00DF192E" w:rsidP="00DF192E">
            <w:pPr>
              <w:shd w:val="clear" w:color="auto" w:fill="FFFFFF"/>
              <w:spacing w:before="100" w:beforeAutospacing="1"/>
              <w:jc w:val="both"/>
              <w:rPr>
                <w:b/>
                <w:i/>
                <w:color w:val="000000"/>
              </w:rPr>
            </w:pPr>
            <w:r w:rsidRPr="00DF192E">
              <w:rPr>
                <w:b/>
                <w:color w:val="000000"/>
              </w:rPr>
              <w:t xml:space="preserve">Задание 13. </w:t>
            </w:r>
            <w:r w:rsidRPr="00DF192E">
              <w:rPr>
                <w:b/>
                <w:i/>
                <w:color w:val="000000"/>
              </w:rPr>
              <w:t>Подумай и запиши, какую из птиц текста называют «санитаром леса». Почему её так называют? Запиши свой ответ.</w:t>
            </w:r>
          </w:p>
          <w:p w:rsidR="00DF192E" w:rsidRPr="006C5D17" w:rsidRDefault="00DF192E" w:rsidP="00875343">
            <w:pPr>
              <w:jc w:val="center"/>
              <w:rPr>
                <w:bCs/>
              </w:rPr>
            </w:pPr>
          </w:p>
        </w:tc>
        <w:tc>
          <w:tcPr>
            <w:tcW w:w="3158" w:type="dxa"/>
            <w:shd w:val="clear" w:color="auto" w:fill="auto"/>
          </w:tcPr>
          <w:p w:rsidR="002D563F" w:rsidRDefault="002D563F" w:rsidP="002D563F">
            <w:r>
              <w:rPr>
                <w:szCs w:val="22"/>
              </w:rPr>
              <w:t>МБОУ «Советская ООШ» (39%);</w:t>
            </w:r>
          </w:p>
          <w:p w:rsidR="00DF192E" w:rsidRPr="006C5D17" w:rsidRDefault="00DF192E" w:rsidP="00875343">
            <w:pPr>
              <w:jc w:val="center"/>
              <w:rPr>
                <w:bCs/>
              </w:rPr>
            </w:pPr>
          </w:p>
        </w:tc>
      </w:tr>
    </w:tbl>
    <w:p w:rsidR="00803BBB" w:rsidRPr="00E030C2" w:rsidRDefault="00803BBB" w:rsidP="00E030C2">
      <w:pPr>
        <w:jc w:val="center"/>
        <w:rPr>
          <w:b/>
          <w:sz w:val="28"/>
        </w:rPr>
      </w:pPr>
      <w:r w:rsidRPr="00FF1943">
        <w:rPr>
          <w:b/>
          <w:sz w:val="28"/>
        </w:rPr>
        <w:t xml:space="preserve">             </w:t>
      </w:r>
    </w:p>
    <w:p w:rsidR="00803BBB" w:rsidRPr="00E06053" w:rsidRDefault="00803BBB" w:rsidP="00803BBB">
      <w:pPr>
        <w:jc w:val="center"/>
        <w:rPr>
          <w:b/>
          <w:sz w:val="28"/>
          <w:szCs w:val="28"/>
        </w:rPr>
      </w:pPr>
    </w:p>
    <w:p w:rsidR="00803BBB" w:rsidRDefault="00803BBB" w:rsidP="00803BBB">
      <w:pPr>
        <w:rPr>
          <w:b/>
          <w:sz w:val="28"/>
          <w:szCs w:val="28"/>
        </w:rPr>
      </w:pPr>
    </w:p>
    <w:p w:rsidR="00803BBB" w:rsidRPr="00046444" w:rsidRDefault="00803BBB" w:rsidP="00803BBB">
      <w:pPr>
        <w:rPr>
          <w:b/>
          <w:sz w:val="28"/>
          <w:szCs w:val="28"/>
        </w:rPr>
      </w:pPr>
      <w:r w:rsidRPr="00046444">
        <w:rPr>
          <w:b/>
          <w:sz w:val="28"/>
          <w:szCs w:val="28"/>
        </w:rPr>
        <w:t>Заключение:</w:t>
      </w:r>
    </w:p>
    <w:p w:rsidR="00803BBB" w:rsidRPr="00046444" w:rsidRDefault="00803BBB" w:rsidP="00803BBB">
      <w:pPr>
        <w:rPr>
          <w:sz w:val="28"/>
          <w:szCs w:val="28"/>
        </w:rPr>
      </w:pPr>
      <w:r w:rsidRPr="00046444">
        <w:rPr>
          <w:sz w:val="28"/>
          <w:szCs w:val="28"/>
        </w:rPr>
        <w:t xml:space="preserve">           В ходе анализа</w:t>
      </w:r>
      <w:r w:rsidRPr="00046444">
        <w:rPr>
          <w:b/>
          <w:sz w:val="28"/>
          <w:szCs w:val="28"/>
        </w:rPr>
        <w:t xml:space="preserve"> </w:t>
      </w:r>
      <w:r w:rsidRPr="00046444">
        <w:rPr>
          <w:sz w:val="28"/>
          <w:szCs w:val="28"/>
        </w:rPr>
        <w:t>выполнения мониторинга   достижений планируемых результатов и универсальны</w:t>
      </w:r>
      <w:r w:rsidR="00E030C2">
        <w:rPr>
          <w:sz w:val="28"/>
          <w:szCs w:val="28"/>
        </w:rPr>
        <w:t>х учебных действий обучающихся 2</w:t>
      </w:r>
      <w:r w:rsidRPr="00046444">
        <w:rPr>
          <w:sz w:val="28"/>
          <w:szCs w:val="28"/>
        </w:rPr>
        <w:t>-х классов общеобразовательных учреждений Тотемского муниципального района проверены и оценены   предметные и метапредметные компетенции</w:t>
      </w:r>
      <w:r w:rsidR="00BD0BE7">
        <w:rPr>
          <w:sz w:val="28"/>
          <w:szCs w:val="28"/>
        </w:rPr>
        <w:t>. Работа проводилась 14</w:t>
      </w:r>
      <w:r w:rsidR="00E030C2">
        <w:rPr>
          <w:sz w:val="28"/>
          <w:szCs w:val="28"/>
        </w:rPr>
        <w:t xml:space="preserve"> мая 2021 </w:t>
      </w:r>
      <w:r w:rsidRPr="00046444">
        <w:rPr>
          <w:sz w:val="28"/>
          <w:szCs w:val="28"/>
        </w:rPr>
        <w:t xml:space="preserve"> года. Форма проведения – комплексная работа.</w:t>
      </w:r>
    </w:p>
    <w:p w:rsidR="00803BBB" w:rsidRPr="00046444" w:rsidRDefault="00803BBB" w:rsidP="00803BBB">
      <w:pPr>
        <w:rPr>
          <w:sz w:val="28"/>
          <w:szCs w:val="28"/>
          <w:lang w:eastAsia="en-US"/>
        </w:rPr>
      </w:pPr>
      <w:r w:rsidRPr="00046444">
        <w:rPr>
          <w:b/>
          <w:bCs/>
          <w:i/>
          <w:iCs/>
          <w:sz w:val="28"/>
          <w:szCs w:val="28"/>
          <w:lang w:eastAsia="en-US"/>
        </w:rPr>
        <w:t>Цель работы</w:t>
      </w:r>
      <w:r w:rsidRPr="00046444">
        <w:rPr>
          <w:sz w:val="28"/>
          <w:szCs w:val="28"/>
          <w:lang w:eastAsia="en-US"/>
        </w:rPr>
        <w:t xml:space="preserve"> </w:t>
      </w:r>
      <w:r w:rsidRPr="00046444">
        <w:rPr>
          <w:i/>
          <w:sz w:val="28"/>
          <w:szCs w:val="28"/>
          <w:lang w:eastAsia="en-US"/>
        </w:rPr>
        <w:t xml:space="preserve">– </w:t>
      </w:r>
      <w:r w:rsidRPr="00046444">
        <w:rPr>
          <w:sz w:val="28"/>
          <w:szCs w:val="28"/>
          <w:lang w:eastAsia="en-US"/>
        </w:rPr>
        <w:t xml:space="preserve">выявить уровень достижения учащимися требований ФГОС НОО по центральным темам программы русского языка, математики и литературного     чтения за </w:t>
      </w:r>
      <w:r w:rsidR="00E030C2">
        <w:rPr>
          <w:sz w:val="28"/>
          <w:szCs w:val="28"/>
          <w:lang w:eastAsia="en-US"/>
        </w:rPr>
        <w:t xml:space="preserve">уровень 2 </w:t>
      </w:r>
      <w:r w:rsidRPr="00046444">
        <w:rPr>
          <w:sz w:val="28"/>
          <w:szCs w:val="28"/>
          <w:lang w:eastAsia="en-US"/>
        </w:rPr>
        <w:t>класса.</w:t>
      </w:r>
    </w:p>
    <w:p w:rsidR="00803BBB" w:rsidRPr="00046444" w:rsidRDefault="00803BBB" w:rsidP="00803BBB">
      <w:pPr>
        <w:suppressAutoHyphens/>
        <w:snapToGrid w:val="0"/>
        <w:spacing w:before="100" w:beforeAutospacing="1" w:after="100" w:afterAutospacing="1"/>
        <w:contextualSpacing/>
        <w:rPr>
          <w:sz w:val="28"/>
          <w:szCs w:val="28"/>
        </w:rPr>
      </w:pPr>
      <w:r w:rsidRPr="00046444">
        <w:rPr>
          <w:b/>
          <w:bCs/>
          <w:i/>
          <w:iCs/>
          <w:sz w:val="28"/>
          <w:szCs w:val="28"/>
        </w:rPr>
        <w:t>Объекты оценки</w:t>
      </w:r>
      <w:r w:rsidRPr="00046444">
        <w:rPr>
          <w:b/>
          <w:sz w:val="28"/>
          <w:szCs w:val="28"/>
        </w:rPr>
        <w:t xml:space="preserve"> – </w:t>
      </w:r>
      <w:r w:rsidRPr="00046444">
        <w:rPr>
          <w:sz w:val="28"/>
          <w:szCs w:val="28"/>
        </w:rPr>
        <w:t xml:space="preserve">перечень умений, характеризующих достижение  планируемых результатов, проверяемых в рамках процедуры оценки состояния системы начального образования (итоговый контроль индивидуальных достижений учащихся в образовательных  учреждениях Тотемского района).    </w:t>
      </w:r>
    </w:p>
    <w:p w:rsidR="00803BBB" w:rsidRPr="00046444" w:rsidRDefault="00803BBB" w:rsidP="00803BBB">
      <w:pPr>
        <w:rPr>
          <w:sz w:val="28"/>
          <w:szCs w:val="28"/>
        </w:rPr>
      </w:pPr>
    </w:p>
    <w:p w:rsidR="00803BBB" w:rsidRPr="00046444" w:rsidRDefault="00803BBB" w:rsidP="00803BBB">
      <w:pPr>
        <w:tabs>
          <w:tab w:val="left" w:pos="993"/>
        </w:tabs>
        <w:contextualSpacing/>
        <w:rPr>
          <w:b/>
          <w:sz w:val="28"/>
          <w:szCs w:val="28"/>
          <w:lang w:bidi="he-IL"/>
        </w:rPr>
      </w:pPr>
      <w:r w:rsidRPr="00046444">
        <w:rPr>
          <w:b/>
          <w:sz w:val="28"/>
          <w:szCs w:val="28"/>
          <w:lang w:bidi="he-IL"/>
        </w:rPr>
        <w:t>Контингент, успешность и качество выполнения работы.</w:t>
      </w:r>
    </w:p>
    <w:p w:rsidR="00803BBB" w:rsidRPr="00046444" w:rsidRDefault="00803BBB" w:rsidP="00803BBB">
      <w:pPr>
        <w:tabs>
          <w:tab w:val="left" w:pos="993"/>
        </w:tabs>
        <w:jc w:val="both"/>
        <w:rPr>
          <w:bCs/>
          <w:sz w:val="28"/>
          <w:szCs w:val="28"/>
        </w:rPr>
      </w:pPr>
      <w:r w:rsidRPr="00046444">
        <w:rPr>
          <w:sz w:val="28"/>
          <w:szCs w:val="28"/>
        </w:rPr>
        <w:t>В работе принимали участие  12 школ района.  Всего обучаю</w:t>
      </w:r>
      <w:r w:rsidR="00E030C2">
        <w:rPr>
          <w:sz w:val="28"/>
          <w:szCs w:val="28"/>
        </w:rPr>
        <w:t>щихся - 267</w:t>
      </w:r>
      <w:r w:rsidRPr="00046444">
        <w:rPr>
          <w:sz w:val="28"/>
          <w:szCs w:val="28"/>
        </w:rPr>
        <w:t xml:space="preserve"> у</w:t>
      </w:r>
      <w:r w:rsidR="00E030C2">
        <w:rPr>
          <w:sz w:val="28"/>
          <w:szCs w:val="28"/>
        </w:rPr>
        <w:t>чеников,  выполняли работу - 256</w:t>
      </w:r>
      <w:r w:rsidRPr="00046444">
        <w:rPr>
          <w:sz w:val="28"/>
          <w:szCs w:val="28"/>
        </w:rPr>
        <w:t xml:space="preserve"> учен</w:t>
      </w:r>
      <w:r w:rsidR="00E030C2">
        <w:rPr>
          <w:sz w:val="28"/>
          <w:szCs w:val="28"/>
        </w:rPr>
        <w:t>иков (96%). Успеваемость    – 80</w:t>
      </w:r>
      <w:r w:rsidRPr="00046444">
        <w:rPr>
          <w:sz w:val="28"/>
          <w:szCs w:val="28"/>
        </w:rPr>
        <w:t xml:space="preserve">  </w:t>
      </w:r>
      <w:r w:rsidRPr="00046444">
        <w:rPr>
          <w:b/>
          <w:sz w:val="28"/>
          <w:szCs w:val="28"/>
        </w:rPr>
        <w:t xml:space="preserve">%  </w:t>
      </w:r>
      <w:r w:rsidR="00E030C2">
        <w:rPr>
          <w:sz w:val="28"/>
          <w:szCs w:val="28"/>
        </w:rPr>
        <w:t>, качество –  48</w:t>
      </w:r>
      <w:r w:rsidRPr="00046444">
        <w:rPr>
          <w:sz w:val="28"/>
          <w:szCs w:val="28"/>
        </w:rPr>
        <w:t xml:space="preserve">  %</w:t>
      </w:r>
      <w:r w:rsidRPr="00046444">
        <w:rPr>
          <w:bCs/>
          <w:sz w:val="28"/>
          <w:szCs w:val="28"/>
        </w:rPr>
        <w:t xml:space="preserve">. </w:t>
      </w:r>
    </w:p>
    <w:p w:rsidR="00803BBB" w:rsidRPr="00046444" w:rsidRDefault="00E030C2" w:rsidP="00803BBB">
      <w:pPr>
        <w:pStyle w:val="msonormalcxspmiddle"/>
        <w:suppressAutoHyphens/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80</w:t>
      </w:r>
      <w:r w:rsidR="00803BBB" w:rsidRPr="00046444">
        <w:rPr>
          <w:b/>
          <w:sz w:val="28"/>
          <w:szCs w:val="28"/>
        </w:rPr>
        <w:t xml:space="preserve"> %  </w:t>
      </w:r>
      <w:r w:rsidR="00803BBB" w:rsidRPr="00046444">
        <w:rPr>
          <w:sz w:val="28"/>
          <w:szCs w:val="28"/>
        </w:rPr>
        <w:t>обучающихся</w:t>
      </w:r>
      <w:r w:rsidR="00803BBB" w:rsidRPr="00046444">
        <w:rPr>
          <w:b/>
          <w:sz w:val="28"/>
          <w:szCs w:val="28"/>
        </w:rPr>
        <w:t xml:space="preserve"> </w:t>
      </w:r>
      <w:r w:rsidR="00803BBB" w:rsidRPr="00046444">
        <w:rPr>
          <w:sz w:val="28"/>
          <w:szCs w:val="28"/>
        </w:rPr>
        <w:t xml:space="preserve"> достигли </w:t>
      </w:r>
      <w:r w:rsidR="00803BBB" w:rsidRPr="00046444">
        <w:rPr>
          <w:b/>
          <w:sz w:val="28"/>
          <w:szCs w:val="28"/>
        </w:rPr>
        <w:t>базового уровня</w:t>
      </w:r>
      <w:r w:rsidR="00803BBB" w:rsidRPr="00046444">
        <w:rPr>
          <w:bCs/>
          <w:sz w:val="28"/>
          <w:szCs w:val="28"/>
        </w:rPr>
        <w:t>,</w:t>
      </w:r>
      <w:r w:rsidR="00803BBB" w:rsidRPr="00046444">
        <w:rPr>
          <w:sz w:val="28"/>
          <w:szCs w:val="28"/>
        </w:rPr>
        <w:t xml:space="preserve"> включая учащихся, достигших только базового уровня, и  учащихся, достигших повышенного и высокого уровня,  готовы к переходу в среднее звено и освоению ООП ООО.</w:t>
      </w:r>
    </w:p>
    <w:p w:rsidR="00803BBB" w:rsidRPr="00046444" w:rsidRDefault="00E030C2" w:rsidP="00803B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803BBB" w:rsidRPr="00046444">
        <w:rPr>
          <w:b/>
          <w:sz w:val="28"/>
          <w:szCs w:val="28"/>
        </w:rPr>
        <w:t xml:space="preserve">% </w:t>
      </w:r>
      <w:r w:rsidR="00803BBB" w:rsidRPr="00046444">
        <w:rPr>
          <w:sz w:val="28"/>
          <w:szCs w:val="28"/>
        </w:rPr>
        <w:t xml:space="preserve"> обучающихся  четвёртых классов показали результат </w:t>
      </w:r>
      <w:r w:rsidR="00803BBB" w:rsidRPr="00046444">
        <w:rPr>
          <w:b/>
          <w:sz w:val="28"/>
          <w:szCs w:val="28"/>
        </w:rPr>
        <w:t>ниже базового уровня</w:t>
      </w:r>
      <w:r w:rsidR="00803BBB" w:rsidRPr="00046444">
        <w:rPr>
          <w:sz w:val="28"/>
          <w:szCs w:val="28"/>
        </w:rPr>
        <w:t xml:space="preserve">.   Данная группа детей требует особого внимания в основной школе, так как у них  недостаточно сформированы умения читать и понимать различные тексты, включая и учебные; работать с информацией, представленной в различной </w:t>
      </w:r>
      <w:r w:rsidR="00803BBB" w:rsidRPr="00046444">
        <w:rPr>
          <w:sz w:val="28"/>
          <w:szCs w:val="28"/>
        </w:rPr>
        <w:lastRenderedPageBreak/>
        <w:t xml:space="preserve">форме; использовать полученную информацию для решения различных учебно-познавательных и учебно-практических задач. </w:t>
      </w:r>
    </w:p>
    <w:p w:rsidR="00803BBB" w:rsidRPr="00046444" w:rsidRDefault="00803BBB" w:rsidP="00803BBB">
      <w:pPr>
        <w:jc w:val="both"/>
        <w:rPr>
          <w:sz w:val="28"/>
          <w:szCs w:val="28"/>
        </w:rPr>
      </w:pPr>
    </w:p>
    <w:p w:rsidR="00803BBB" w:rsidRDefault="00E030C2" w:rsidP="00803BBB">
      <w:pPr>
        <w:rPr>
          <w:sz w:val="28"/>
          <w:szCs w:val="28"/>
        </w:rPr>
      </w:pPr>
      <w:r>
        <w:rPr>
          <w:b/>
          <w:sz w:val="28"/>
          <w:szCs w:val="28"/>
        </w:rPr>
        <w:t>48</w:t>
      </w:r>
      <w:r w:rsidR="00803BBB" w:rsidRPr="00046444">
        <w:rPr>
          <w:b/>
          <w:sz w:val="28"/>
          <w:szCs w:val="28"/>
        </w:rPr>
        <w:t xml:space="preserve"> %</w:t>
      </w:r>
      <w:r w:rsidR="00803BBB" w:rsidRPr="00046444">
        <w:rPr>
          <w:sz w:val="28"/>
          <w:szCs w:val="28"/>
        </w:rPr>
        <w:t xml:space="preserve"> обучающихся продемонстрировали  </w:t>
      </w:r>
      <w:r w:rsidR="00803BBB" w:rsidRPr="00046444">
        <w:rPr>
          <w:b/>
          <w:sz w:val="28"/>
          <w:szCs w:val="28"/>
        </w:rPr>
        <w:t>повышенный и  высокий уровень</w:t>
      </w:r>
      <w:r w:rsidR="00803BBB" w:rsidRPr="00046444">
        <w:rPr>
          <w:sz w:val="28"/>
          <w:szCs w:val="28"/>
        </w:rPr>
        <w:t>.</w:t>
      </w:r>
    </w:p>
    <w:p w:rsidR="00E030C2" w:rsidRDefault="00E030C2" w:rsidP="00803BBB">
      <w:pPr>
        <w:rPr>
          <w:sz w:val="28"/>
          <w:szCs w:val="28"/>
        </w:rPr>
      </w:pPr>
    </w:p>
    <w:p w:rsidR="00E030C2" w:rsidRDefault="00E030C2" w:rsidP="00803BBB">
      <w:pPr>
        <w:rPr>
          <w:sz w:val="28"/>
          <w:szCs w:val="28"/>
        </w:rPr>
      </w:pPr>
      <w:r>
        <w:rPr>
          <w:sz w:val="28"/>
          <w:szCs w:val="28"/>
        </w:rPr>
        <w:t>Классы,  которые успешно справились с комплексной работой.</w:t>
      </w:r>
    </w:p>
    <w:p w:rsidR="008E41F4" w:rsidRDefault="008E41F4" w:rsidP="00803BBB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3544"/>
        <w:gridCol w:w="992"/>
        <w:gridCol w:w="2410"/>
        <w:gridCol w:w="2126"/>
        <w:gridCol w:w="2126"/>
      </w:tblGrid>
      <w:tr w:rsidR="00E030C2" w:rsidTr="008E41F4">
        <w:tc>
          <w:tcPr>
            <w:tcW w:w="675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992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126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Успешность</w:t>
            </w:r>
          </w:p>
        </w:tc>
        <w:tc>
          <w:tcPr>
            <w:tcW w:w="2126" w:type="dxa"/>
          </w:tcPr>
          <w:p w:rsidR="00E030C2" w:rsidRDefault="00E030C2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</w:tr>
      <w:tr w:rsidR="00E030C2" w:rsidTr="008E41F4">
        <w:tc>
          <w:tcPr>
            <w:tcW w:w="675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«Погореловская ООШ»</w:t>
            </w:r>
          </w:p>
        </w:tc>
        <w:tc>
          <w:tcPr>
            <w:tcW w:w="992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Подлужная Е.С.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</w:tr>
      <w:tr w:rsidR="00E030C2" w:rsidTr="008E41F4">
        <w:tc>
          <w:tcPr>
            <w:tcW w:w="675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«Тотемская СОШ №3»</w:t>
            </w:r>
          </w:p>
        </w:tc>
        <w:tc>
          <w:tcPr>
            <w:tcW w:w="992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</w:t>
            </w:r>
          </w:p>
        </w:tc>
        <w:tc>
          <w:tcPr>
            <w:tcW w:w="2410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Е.В.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E030C2" w:rsidTr="008E41F4">
        <w:tc>
          <w:tcPr>
            <w:tcW w:w="675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«Тотемская СОШ №1»</w:t>
            </w:r>
          </w:p>
        </w:tc>
        <w:tc>
          <w:tcPr>
            <w:tcW w:w="992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410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О.А.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2126" w:type="dxa"/>
          </w:tcPr>
          <w:p w:rsidR="00E030C2" w:rsidRDefault="008E41F4" w:rsidP="00803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</w:tr>
    </w:tbl>
    <w:p w:rsidR="00803BBB" w:rsidRPr="00046444" w:rsidRDefault="00803BBB" w:rsidP="00803BBB">
      <w:pPr>
        <w:tabs>
          <w:tab w:val="left" w:pos="2400"/>
        </w:tabs>
        <w:spacing w:before="100" w:beforeAutospacing="1" w:after="100" w:afterAutospacing="1"/>
        <w:contextualSpacing/>
        <w:rPr>
          <w:color w:val="000000"/>
          <w:sz w:val="28"/>
          <w:szCs w:val="28"/>
          <w:lang w:bidi="he-IL"/>
        </w:rPr>
      </w:pPr>
      <w:r w:rsidRPr="00046444">
        <w:rPr>
          <w:color w:val="000000"/>
          <w:sz w:val="28"/>
          <w:szCs w:val="28"/>
          <w:lang w:bidi="he-IL"/>
        </w:rPr>
        <w:tab/>
      </w:r>
    </w:p>
    <w:p w:rsidR="00803BBB" w:rsidRPr="00046444" w:rsidRDefault="00803BBB" w:rsidP="00803BBB">
      <w:pPr>
        <w:rPr>
          <w:b/>
          <w:sz w:val="28"/>
          <w:szCs w:val="28"/>
        </w:rPr>
      </w:pPr>
      <w:r w:rsidRPr="00046444">
        <w:rPr>
          <w:b/>
          <w:sz w:val="28"/>
          <w:szCs w:val="28"/>
        </w:rPr>
        <w:t>Рекомендации.</w:t>
      </w:r>
    </w:p>
    <w:p w:rsidR="00803BBB" w:rsidRPr="00046444" w:rsidRDefault="00803BBB" w:rsidP="00803BBB">
      <w:pPr>
        <w:pStyle w:val="2"/>
        <w:outlineLvl w:val="0"/>
        <w:rPr>
          <w:szCs w:val="28"/>
        </w:rPr>
      </w:pPr>
      <w:r w:rsidRPr="00046444">
        <w:rPr>
          <w:bCs/>
          <w:szCs w:val="28"/>
        </w:rPr>
        <w:t>1)</w:t>
      </w:r>
      <w:r w:rsidRPr="00046444">
        <w:rPr>
          <w:szCs w:val="28"/>
        </w:rPr>
        <w:t>Администрации  общеобразовательных учреждений  Тотемского муниципального района изучить результаты мониторинга, выработать систему внутришкольного  контроля  по выявлению уровня сформированности предметных результатов и метапредме</w:t>
      </w:r>
      <w:r w:rsidR="008E41F4">
        <w:rPr>
          <w:szCs w:val="28"/>
        </w:rPr>
        <w:t>тных компетенций  обучающихся  2</w:t>
      </w:r>
      <w:r w:rsidRPr="00046444">
        <w:rPr>
          <w:szCs w:val="28"/>
        </w:rPr>
        <w:t xml:space="preserve">-х классов. </w:t>
      </w:r>
    </w:p>
    <w:p w:rsidR="00803BBB" w:rsidRPr="00046444" w:rsidRDefault="00803BBB" w:rsidP="00803BBB">
      <w:pPr>
        <w:pStyle w:val="2"/>
        <w:outlineLvl w:val="0"/>
        <w:rPr>
          <w:szCs w:val="28"/>
        </w:rPr>
      </w:pPr>
      <w:r w:rsidRPr="00046444">
        <w:rPr>
          <w:szCs w:val="28"/>
        </w:rPr>
        <w:t>2)Руководителю РМО учителей начальных классов  обсудить результаты мониторинга на заседании  РМО.</w:t>
      </w:r>
    </w:p>
    <w:p w:rsidR="00803BBB" w:rsidRPr="00046444" w:rsidRDefault="00803BBB" w:rsidP="00803BBB">
      <w:pPr>
        <w:pStyle w:val="2"/>
        <w:outlineLvl w:val="0"/>
        <w:rPr>
          <w:szCs w:val="28"/>
        </w:rPr>
      </w:pPr>
      <w:r w:rsidRPr="00046444">
        <w:rPr>
          <w:szCs w:val="28"/>
        </w:rPr>
        <w:t>3)Учителям начальных классов:</w:t>
      </w:r>
    </w:p>
    <w:p w:rsidR="00803BBB" w:rsidRPr="00046444" w:rsidRDefault="00803BBB" w:rsidP="00803BBB">
      <w:pPr>
        <w:pStyle w:val="2"/>
        <w:outlineLvl w:val="0"/>
        <w:rPr>
          <w:szCs w:val="28"/>
        </w:rPr>
      </w:pPr>
      <w:r w:rsidRPr="00046444">
        <w:rPr>
          <w:szCs w:val="28"/>
        </w:rPr>
        <w:t xml:space="preserve">- проанализировать проблемные зоны выполнения работы; </w:t>
      </w:r>
    </w:p>
    <w:p w:rsidR="00803BBB" w:rsidRPr="00046444" w:rsidRDefault="00803BBB" w:rsidP="00803BBB">
      <w:pPr>
        <w:pStyle w:val="2"/>
        <w:outlineLvl w:val="0"/>
        <w:rPr>
          <w:szCs w:val="28"/>
        </w:rPr>
      </w:pPr>
      <w:r w:rsidRPr="00046444">
        <w:rPr>
          <w:szCs w:val="28"/>
        </w:rPr>
        <w:t>-продолжить создание  электронного банка  с заданиями КИМ на межпредметной основе для знакомства обучающихся  с типологий заданий.</w:t>
      </w:r>
    </w:p>
    <w:p w:rsidR="00803BBB" w:rsidRPr="00046444" w:rsidRDefault="00803BBB" w:rsidP="00803BBB">
      <w:pPr>
        <w:rPr>
          <w:sz w:val="28"/>
          <w:szCs w:val="28"/>
        </w:rPr>
      </w:pPr>
    </w:p>
    <w:p w:rsidR="00803BBB" w:rsidRDefault="00CD5104" w:rsidP="00803BBB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8E41F4">
        <w:rPr>
          <w:sz w:val="28"/>
          <w:szCs w:val="28"/>
        </w:rPr>
        <w:t>.06.2021</w:t>
      </w:r>
      <w:r w:rsidR="00803BBB" w:rsidRPr="00046444">
        <w:rPr>
          <w:sz w:val="28"/>
          <w:szCs w:val="28"/>
        </w:rPr>
        <w:t xml:space="preserve">г.                 </w:t>
      </w:r>
      <w:r w:rsidR="008E41F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</w:p>
    <w:p w:rsidR="008E41F4" w:rsidRDefault="008E41F4" w:rsidP="00803BBB">
      <w:pPr>
        <w:rPr>
          <w:sz w:val="28"/>
          <w:szCs w:val="28"/>
        </w:rPr>
      </w:pPr>
    </w:p>
    <w:p w:rsidR="008E41F4" w:rsidRDefault="008E41F4" w:rsidP="008E41F4">
      <w:pPr>
        <w:rPr>
          <w:sz w:val="28"/>
          <w:szCs w:val="28"/>
        </w:rPr>
      </w:pPr>
      <w:r>
        <w:rPr>
          <w:sz w:val="28"/>
          <w:szCs w:val="28"/>
        </w:rPr>
        <w:t>_______________  Е. А. Калинина</w:t>
      </w:r>
    </w:p>
    <w:p w:rsidR="008E41F4" w:rsidRDefault="008E41F4" w:rsidP="008E41F4">
      <w:pPr>
        <w:rPr>
          <w:sz w:val="28"/>
          <w:szCs w:val="28"/>
        </w:rPr>
      </w:pPr>
    </w:p>
    <w:p w:rsidR="008E41F4" w:rsidRPr="008E41F4" w:rsidRDefault="008E41F4" w:rsidP="008E41F4">
      <w:pPr>
        <w:rPr>
          <w:sz w:val="28"/>
          <w:szCs w:val="28"/>
        </w:rPr>
        <w:sectPr w:rsidR="008E41F4" w:rsidRPr="008E41F4" w:rsidSect="00DE0506">
          <w:pgSz w:w="16838" w:h="11906" w:orient="landscape"/>
          <w:pgMar w:top="1134" w:right="1134" w:bottom="851" w:left="2977" w:header="709" w:footer="709" w:gutter="0"/>
          <w:cols w:space="708"/>
          <w:docGrid w:linePitch="360"/>
        </w:sectPr>
      </w:pPr>
    </w:p>
    <w:p w:rsidR="007677CE" w:rsidRDefault="007677CE"/>
    <w:sectPr w:rsidR="007677CE" w:rsidSect="008E41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58" w:rsidRDefault="001D7758" w:rsidP="008E41F4">
      <w:r>
        <w:separator/>
      </w:r>
    </w:p>
  </w:endnote>
  <w:endnote w:type="continuationSeparator" w:id="1">
    <w:p w:rsidR="001D7758" w:rsidRDefault="001D7758" w:rsidP="008E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58" w:rsidRDefault="001D7758" w:rsidP="008E41F4">
      <w:r>
        <w:separator/>
      </w:r>
    </w:p>
  </w:footnote>
  <w:footnote w:type="continuationSeparator" w:id="1">
    <w:p w:rsidR="001D7758" w:rsidRDefault="001D7758" w:rsidP="008E4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D3104"/>
    <w:multiLevelType w:val="hybridMultilevel"/>
    <w:tmpl w:val="3E3CD73A"/>
    <w:lvl w:ilvl="0" w:tplc="9CBA0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BB"/>
    <w:rsid w:val="000242F3"/>
    <w:rsid w:val="001D44AB"/>
    <w:rsid w:val="001D7758"/>
    <w:rsid w:val="00233E5F"/>
    <w:rsid w:val="002571FA"/>
    <w:rsid w:val="002C0449"/>
    <w:rsid w:val="002D563F"/>
    <w:rsid w:val="0030623B"/>
    <w:rsid w:val="00377B38"/>
    <w:rsid w:val="003E4D50"/>
    <w:rsid w:val="00435340"/>
    <w:rsid w:val="00535A7A"/>
    <w:rsid w:val="005C06B8"/>
    <w:rsid w:val="005F4D2B"/>
    <w:rsid w:val="00617626"/>
    <w:rsid w:val="006E7610"/>
    <w:rsid w:val="0075198A"/>
    <w:rsid w:val="007677CE"/>
    <w:rsid w:val="0080323A"/>
    <w:rsid w:val="00803BBB"/>
    <w:rsid w:val="00842065"/>
    <w:rsid w:val="008719D9"/>
    <w:rsid w:val="00875343"/>
    <w:rsid w:val="008E41F4"/>
    <w:rsid w:val="009344BC"/>
    <w:rsid w:val="00A20AB6"/>
    <w:rsid w:val="00AA01B0"/>
    <w:rsid w:val="00B261B1"/>
    <w:rsid w:val="00B32B25"/>
    <w:rsid w:val="00B83F44"/>
    <w:rsid w:val="00BD0BE7"/>
    <w:rsid w:val="00CD5104"/>
    <w:rsid w:val="00CD6F2E"/>
    <w:rsid w:val="00D04911"/>
    <w:rsid w:val="00DE0506"/>
    <w:rsid w:val="00DF192E"/>
    <w:rsid w:val="00E030C2"/>
    <w:rsid w:val="00E91E04"/>
    <w:rsid w:val="00FB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03BBB"/>
    <w:pPr>
      <w:jc w:val="both"/>
    </w:pPr>
  </w:style>
  <w:style w:type="character" w:customStyle="1" w:styleId="20">
    <w:name w:val="Основной текст 2 Знак"/>
    <w:basedOn w:val="a0"/>
    <w:link w:val="2"/>
    <w:rsid w:val="00803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03BBB"/>
    <w:pPr>
      <w:spacing w:before="100" w:beforeAutospacing="1" w:after="100" w:afterAutospacing="1"/>
    </w:pPr>
    <w:rPr>
      <w:rFonts w:eastAsia="Calibri"/>
    </w:rPr>
  </w:style>
  <w:style w:type="paragraph" w:styleId="a3">
    <w:name w:val="List Paragraph"/>
    <w:basedOn w:val="a"/>
    <w:qFormat/>
    <w:rsid w:val="00803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03B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sid w:val="000242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7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6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DF192E"/>
    <w:rPr>
      <w:rFonts w:ascii="Trebuchet MS" w:hAnsi="Trebuchet MS" w:cs="Trebuchet MS"/>
      <w:spacing w:val="11"/>
      <w:sz w:val="29"/>
      <w:szCs w:val="29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F192E"/>
    <w:pPr>
      <w:widowControl w:val="0"/>
      <w:shd w:val="clear" w:color="auto" w:fill="FFFFFF"/>
      <w:spacing w:before="540" w:after="360" w:line="240" w:lineRule="atLeast"/>
      <w:ind w:hanging="480"/>
      <w:jc w:val="right"/>
    </w:pPr>
    <w:rPr>
      <w:rFonts w:ascii="Trebuchet MS" w:eastAsiaTheme="minorHAnsi" w:hAnsi="Trebuchet MS" w:cs="Trebuchet MS"/>
      <w:spacing w:val="11"/>
      <w:sz w:val="29"/>
      <w:szCs w:val="29"/>
      <w:lang w:eastAsia="en-US"/>
    </w:rPr>
  </w:style>
  <w:style w:type="table" w:styleId="a7">
    <w:name w:val="Table Grid"/>
    <w:basedOn w:val="a1"/>
    <w:uiPriority w:val="59"/>
    <w:rsid w:val="00E03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E41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4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E41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41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56C8-E076-4CBA-BAD3-9A2813DE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school_3</dc:creator>
  <cp:lastModifiedBy>УО Тотьма</cp:lastModifiedBy>
  <cp:revision>12</cp:revision>
  <dcterms:created xsi:type="dcterms:W3CDTF">2021-06-04T04:48:00Z</dcterms:created>
  <dcterms:modified xsi:type="dcterms:W3CDTF">2021-08-06T12:14:00Z</dcterms:modified>
</cp:coreProperties>
</file>